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78D" w:rsidRPr="008D678D" w:rsidRDefault="008D678D" w:rsidP="008D678D">
      <w:pPr>
        <w:ind w:left="-360" w:right="-334"/>
        <w:jc w:val="both"/>
        <w:rPr>
          <w:rFonts w:ascii="Calibri" w:hAnsi="Calibri" w:cs="Arial"/>
          <w:sz w:val="28"/>
          <w:szCs w:val="28"/>
        </w:rPr>
      </w:pPr>
      <w:r w:rsidRPr="008D678D">
        <w:rPr>
          <w:rFonts w:ascii="Calibri" w:hAnsi="Calibri" w:cs="Arial"/>
          <w:sz w:val="28"/>
          <w:szCs w:val="28"/>
        </w:rPr>
        <w:t>About SNGCE:</w:t>
      </w:r>
      <w:bookmarkStart w:id="0" w:name="_GoBack"/>
      <w:bookmarkEnd w:id="0"/>
    </w:p>
    <w:p w:rsidR="008D678D" w:rsidRPr="008D678D" w:rsidRDefault="008D678D" w:rsidP="008D678D">
      <w:pPr>
        <w:ind w:left="-360" w:right="-334"/>
        <w:jc w:val="both"/>
        <w:rPr>
          <w:rFonts w:ascii="Calibri" w:hAnsi="Calibri" w:cs="Arial"/>
          <w:sz w:val="28"/>
          <w:szCs w:val="28"/>
        </w:rPr>
      </w:pPr>
      <w:r w:rsidRPr="008D678D">
        <w:rPr>
          <w:rFonts w:ascii="Calibri" w:hAnsi="Calibri" w:cs="Arial"/>
          <w:sz w:val="28"/>
          <w:szCs w:val="28"/>
        </w:rPr>
        <w:t>Sree Narayana Gurukulam College of Engineering widely known as SNGCE is a pioneer, self-financing educational institution established in the year 2002 to impart engineering and management education with the -state - of- art amenities to the deserving candidates. It is well managed by Sree Narayana Gurukulam Charitable Trust, a recognized charitable society comprising of eminent personalities from diverse spheres of activity across the world and flourishes under the wings of SNDP Kunnathunadu Union. SNGCE is approved by All India Council for Technical Education (AICTE) and affiliated to APJ Abdul Kalam Technological University (KTU). It is also an approved Research Centre of Kerala University of Fisheries and Ocean Studies (KUFOS).</w:t>
      </w:r>
    </w:p>
    <w:p w:rsidR="008D678D" w:rsidRPr="008D678D" w:rsidRDefault="008D678D" w:rsidP="008D678D">
      <w:pPr>
        <w:ind w:left="-360" w:right="-334"/>
        <w:jc w:val="both"/>
        <w:rPr>
          <w:rFonts w:ascii="Calibri" w:hAnsi="Calibri" w:cs="Arial"/>
          <w:sz w:val="28"/>
          <w:szCs w:val="28"/>
        </w:rPr>
      </w:pPr>
      <w:r>
        <w:rPr>
          <w:rFonts w:ascii="Calibri" w:hAnsi="Calibri" w:cs="Arial"/>
          <w:sz w:val="28"/>
          <w:szCs w:val="28"/>
        </w:rPr>
        <w:t xml:space="preserve">SNGCE is looking for an </w:t>
      </w:r>
      <w:r w:rsidRPr="008D678D">
        <w:rPr>
          <w:rFonts w:ascii="Calibri" w:hAnsi="Calibri" w:cs="Arial"/>
          <w:sz w:val="28"/>
          <w:szCs w:val="28"/>
        </w:rPr>
        <w:t>Assistant Professor in the following position on contract basis.</w:t>
      </w:r>
    </w:p>
    <w:p w:rsidR="008D678D" w:rsidRPr="008D678D" w:rsidRDefault="008D678D" w:rsidP="008D678D">
      <w:pPr>
        <w:ind w:left="-360" w:right="-334"/>
        <w:jc w:val="both"/>
        <w:rPr>
          <w:rFonts w:ascii="Calibri" w:hAnsi="Calibri" w:cs="Arial"/>
          <w:b/>
          <w:bCs/>
          <w:sz w:val="28"/>
          <w:szCs w:val="28"/>
        </w:rPr>
      </w:pPr>
      <w:r w:rsidRPr="008D678D">
        <w:rPr>
          <w:rFonts w:ascii="Calibri" w:hAnsi="Calibri" w:cs="Arial"/>
          <w:b/>
          <w:bCs/>
          <w:sz w:val="28"/>
          <w:szCs w:val="28"/>
        </w:rPr>
        <w:t>Science (Physics)</w:t>
      </w:r>
    </w:p>
    <w:p w:rsidR="008D678D" w:rsidRPr="008D678D" w:rsidRDefault="008D678D" w:rsidP="008D678D">
      <w:pPr>
        <w:ind w:left="-360" w:right="-334"/>
        <w:jc w:val="both"/>
        <w:rPr>
          <w:rFonts w:ascii="Calibri" w:hAnsi="Calibri" w:cs="Arial"/>
          <w:sz w:val="28"/>
          <w:szCs w:val="28"/>
        </w:rPr>
      </w:pPr>
      <w:r w:rsidRPr="008D678D">
        <w:rPr>
          <w:rFonts w:ascii="Calibri" w:hAnsi="Calibri" w:cs="Arial"/>
          <w:sz w:val="28"/>
          <w:szCs w:val="28"/>
        </w:rPr>
        <w:t>Duties include:</w:t>
      </w:r>
    </w:p>
    <w:p w:rsidR="008D678D" w:rsidRPr="008D678D" w:rsidRDefault="008D678D" w:rsidP="008D678D">
      <w:pPr>
        <w:ind w:left="-360" w:right="-334"/>
        <w:jc w:val="both"/>
        <w:rPr>
          <w:rFonts w:ascii="Calibri" w:hAnsi="Calibri" w:cs="Arial"/>
          <w:sz w:val="28"/>
          <w:szCs w:val="28"/>
        </w:rPr>
      </w:pPr>
      <w:r w:rsidRPr="008D678D">
        <w:rPr>
          <w:rFonts w:ascii="Calibri" w:hAnsi="Calibri" w:cs="Arial"/>
          <w:sz w:val="28"/>
          <w:szCs w:val="28"/>
        </w:rPr>
        <w:t>Planning and conducting teaching, including lectures, seminars/tutorials and learning materials</w:t>
      </w:r>
    </w:p>
    <w:p w:rsidR="008D678D" w:rsidRPr="008D678D" w:rsidRDefault="008D678D" w:rsidP="008D678D">
      <w:pPr>
        <w:ind w:left="-360" w:right="-334"/>
        <w:jc w:val="both"/>
        <w:rPr>
          <w:rFonts w:ascii="Calibri" w:hAnsi="Calibri" w:cs="Arial"/>
          <w:sz w:val="28"/>
          <w:szCs w:val="28"/>
        </w:rPr>
      </w:pPr>
      <w:r w:rsidRPr="008D678D">
        <w:rPr>
          <w:rFonts w:ascii="Calibri" w:hAnsi="Calibri" w:cs="Arial"/>
          <w:sz w:val="28"/>
          <w:szCs w:val="28"/>
        </w:rPr>
        <w:t>Conducting Internal Assessments and tracking students' Academic progress.</w:t>
      </w:r>
    </w:p>
    <w:p w:rsidR="008D678D" w:rsidRPr="008D678D" w:rsidRDefault="008D678D" w:rsidP="008D678D">
      <w:pPr>
        <w:ind w:left="-360" w:right="-334"/>
        <w:jc w:val="both"/>
        <w:rPr>
          <w:rFonts w:ascii="Calibri" w:hAnsi="Calibri" w:cs="Arial"/>
          <w:sz w:val="28"/>
          <w:szCs w:val="28"/>
        </w:rPr>
      </w:pPr>
      <w:r w:rsidRPr="008D678D">
        <w:rPr>
          <w:rFonts w:ascii="Calibri" w:hAnsi="Calibri" w:cs="Arial"/>
          <w:sz w:val="28"/>
          <w:szCs w:val="28"/>
        </w:rPr>
        <w:t>Carrying out administration, such as attending faculty meetings and writing reports</w:t>
      </w:r>
    </w:p>
    <w:p w:rsidR="008D678D" w:rsidRPr="008D678D" w:rsidRDefault="008D678D" w:rsidP="008D678D">
      <w:pPr>
        <w:ind w:left="-360" w:right="-334"/>
        <w:jc w:val="both"/>
        <w:rPr>
          <w:rFonts w:ascii="Calibri" w:hAnsi="Calibri" w:cs="Arial"/>
          <w:sz w:val="28"/>
          <w:szCs w:val="28"/>
        </w:rPr>
      </w:pPr>
      <w:r w:rsidRPr="008D678D">
        <w:rPr>
          <w:rFonts w:ascii="Calibri" w:hAnsi="Calibri" w:cs="Arial"/>
          <w:sz w:val="28"/>
          <w:szCs w:val="28"/>
        </w:rPr>
        <w:t>Conducting / Supervising Laboratory assignments as per University Curriculum.</w:t>
      </w:r>
    </w:p>
    <w:p w:rsidR="008D678D" w:rsidRPr="008D678D" w:rsidRDefault="008D678D" w:rsidP="008D678D">
      <w:pPr>
        <w:ind w:left="-360" w:right="-334"/>
        <w:jc w:val="both"/>
        <w:rPr>
          <w:rFonts w:ascii="Calibri" w:hAnsi="Calibri" w:cs="Arial"/>
          <w:sz w:val="28"/>
          <w:szCs w:val="28"/>
        </w:rPr>
      </w:pPr>
      <w:r w:rsidRPr="008D678D">
        <w:rPr>
          <w:rFonts w:ascii="Calibri" w:hAnsi="Calibri" w:cs="Arial"/>
          <w:sz w:val="28"/>
          <w:szCs w:val="28"/>
        </w:rPr>
        <w:t>Meeting students individually to discuss progress</w:t>
      </w:r>
    </w:p>
    <w:p w:rsidR="008D678D" w:rsidRPr="008D678D" w:rsidRDefault="008D678D" w:rsidP="008D678D">
      <w:pPr>
        <w:ind w:left="-360" w:right="-334"/>
        <w:jc w:val="both"/>
        <w:rPr>
          <w:rFonts w:ascii="Calibri" w:hAnsi="Calibri" w:cs="Arial"/>
          <w:sz w:val="28"/>
          <w:szCs w:val="28"/>
        </w:rPr>
      </w:pPr>
      <w:r w:rsidRPr="008D678D">
        <w:rPr>
          <w:rFonts w:ascii="Calibri" w:hAnsi="Calibri" w:cs="Arial"/>
          <w:sz w:val="28"/>
          <w:szCs w:val="28"/>
        </w:rPr>
        <w:t>Develop the passion to learn and  progress in students.</w:t>
      </w:r>
    </w:p>
    <w:p w:rsidR="008D678D" w:rsidRPr="008D678D" w:rsidRDefault="008D678D" w:rsidP="008D678D">
      <w:pPr>
        <w:ind w:left="-360" w:right="-334"/>
        <w:jc w:val="both"/>
        <w:rPr>
          <w:rFonts w:ascii="Calibri" w:hAnsi="Calibri" w:cs="Arial"/>
          <w:sz w:val="28"/>
          <w:szCs w:val="28"/>
        </w:rPr>
      </w:pPr>
      <w:r w:rsidRPr="008D678D">
        <w:rPr>
          <w:rFonts w:ascii="Calibri" w:hAnsi="Calibri" w:cs="Arial"/>
          <w:sz w:val="28"/>
          <w:szCs w:val="28"/>
        </w:rPr>
        <w:t>Be an active participant in PTA forums.</w:t>
      </w:r>
    </w:p>
    <w:p w:rsidR="008D678D" w:rsidRPr="008D678D" w:rsidRDefault="008D678D" w:rsidP="008D678D">
      <w:pPr>
        <w:ind w:left="-360" w:right="-334"/>
        <w:jc w:val="both"/>
        <w:rPr>
          <w:rFonts w:ascii="Calibri" w:hAnsi="Calibri" w:cs="Arial"/>
          <w:sz w:val="28"/>
          <w:szCs w:val="28"/>
        </w:rPr>
      </w:pPr>
      <w:r w:rsidRPr="008D678D">
        <w:rPr>
          <w:rFonts w:ascii="Calibri" w:hAnsi="Calibri" w:cs="Arial"/>
          <w:sz w:val="28"/>
          <w:szCs w:val="28"/>
        </w:rPr>
        <w:t>Provide timely feedback to parents about their ward.</w:t>
      </w:r>
    </w:p>
    <w:p w:rsidR="008D678D" w:rsidRPr="008D678D" w:rsidRDefault="008D678D" w:rsidP="008D678D">
      <w:pPr>
        <w:ind w:left="-360" w:right="-334"/>
        <w:jc w:val="both"/>
        <w:rPr>
          <w:rFonts w:ascii="Calibri" w:hAnsi="Calibri" w:cs="Arial"/>
          <w:sz w:val="28"/>
          <w:szCs w:val="28"/>
        </w:rPr>
      </w:pPr>
      <w:r w:rsidRPr="008D678D">
        <w:rPr>
          <w:rFonts w:ascii="Calibri" w:hAnsi="Calibri" w:cs="Arial"/>
          <w:sz w:val="28"/>
          <w:szCs w:val="28"/>
        </w:rPr>
        <w:t>Requirements.</w:t>
      </w:r>
    </w:p>
    <w:p w:rsidR="008D678D" w:rsidRPr="008D678D" w:rsidRDefault="008D678D" w:rsidP="008D678D">
      <w:pPr>
        <w:ind w:left="-360" w:right="-334"/>
        <w:jc w:val="both"/>
        <w:rPr>
          <w:rFonts w:ascii="Calibri" w:hAnsi="Calibri" w:cs="Arial"/>
          <w:sz w:val="28"/>
          <w:szCs w:val="28"/>
        </w:rPr>
      </w:pPr>
      <w:r w:rsidRPr="008D678D">
        <w:rPr>
          <w:rFonts w:ascii="Calibri" w:hAnsi="Calibri" w:cs="Arial"/>
          <w:sz w:val="28"/>
          <w:szCs w:val="28"/>
        </w:rPr>
        <w:lastRenderedPageBreak/>
        <w:t xml:space="preserve">Ph. D or Master’s degree in the required specialisation.  </w:t>
      </w:r>
    </w:p>
    <w:p w:rsidR="008D678D" w:rsidRPr="008D678D" w:rsidRDefault="008D678D" w:rsidP="008D678D">
      <w:pPr>
        <w:ind w:left="-360" w:right="-334"/>
        <w:jc w:val="both"/>
        <w:rPr>
          <w:rFonts w:ascii="Calibri" w:hAnsi="Calibri" w:cs="Arial"/>
          <w:sz w:val="28"/>
          <w:szCs w:val="28"/>
        </w:rPr>
      </w:pPr>
      <w:r w:rsidRPr="008D678D">
        <w:rPr>
          <w:rFonts w:ascii="Calibri" w:hAnsi="Calibri" w:cs="Arial"/>
          <w:sz w:val="28"/>
          <w:szCs w:val="28"/>
        </w:rPr>
        <w:t xml:space="preserve">3+ years of work experience in the </w:t>
      </w:r>
      <w:r w:rsidR="00EA2D57">
        <w:rPr>
          <w:rFonts w:ascii="Calibri" w:hAnsi="Calibri" w:cs="Arial"/>
          <w:sz w:val="28"/>
          <w:szCs w:val="28"/>
        </w:rPr>
        <w:t xml:space="preserve">field of teaching and </w:t>
      </w:r>
      <w:r w:rsidRPr="008D678D">
        <w:rPr>
          <w:rFonts w:ascii="Calibri" w:hAnsi="Calibri" w:cs="Arial"/>
          <w:sz w:val="28"/>
          <w:szCs w:val="28"/>
        </w:rPr>
        <w:t xml:space="preserve">Education  as an Associate Professor, Assistant Professor or a similar role.  </w:t>
      </w:r>
    </w:p>
    <w:p w:rsidR="008D678D" w:rsidRPr="008D678D" w:rsidRDefault="008D678D" w:rsidP="008D678D">
      <w:pPr>
        <w:ind w:left="-360" w:right="-334"/>
        <w:jc w:val="both"/>
        <w:rPr>
          <w:rFonts w:ascii="Calibri" w:hAnsi="Calibri" w:cs="Arial"/>
          <w:sz w:val="28"/>
          <w:szCs w:val="28"/>
        </w:rPr>
      </w:pPr>
      <w:r w:rsidRPr="008D678D">
        <w:rPr>
          <w:rFonts w:ascii="Calibri" w:hAnsi="Calibri" w:cs="Arial"/>
          <w:sz w:val="28"/>
          <w:szCs w:val="28"/>
        </w:rPr>
        <w:t xml:space="preserve">Ability to manage a classroom excellently.  </w:t>
      </w:r>
    </w:p>
    <w:p w:rsidR="008D678D" w:rsidRPr="008D678D" w:rsidRDefault="008D678D" w:rsidP="008D678D">
      <w:pPr>
        <w:ind w:left="-360" w:right="-334"/>
        <w:jc w:val="both"/>
        <w:rPr>
          <w:rFonts w:ascii="Calibri" w:hAnsi="Calibri" w:cs="Arial"/>
          <w:sz w:val="28"/>
          <w:szCs w:val="28"/>
        </w:rPr>
      </w:pPr>
      <w:r w:rsidRPr="008D678D">
        <w:rPr>
          <w:rFonts w:ascii="Calibri" w:hAnsi="Calibri" w:cs="Arial"/>
          <w:sz w:val="28"/>
          <w:szCs w:val="28"/>
        </w:rPr>
        <w:t xml:space="preserve">Phenomenal communication skills both verbal and written.  </w:t>
      </w:r>
    </w:p>
    <w:p w:rsidR="008D678D" w:rsidRPr="008D678D" w:rsidRDefault="008D678D" w:rsidP="008D678D">
      <w:pPr>
        <w:ind w:left="-360" w:right="-334"/>
        <w:jc w:val="both"/>
        <w:rPr>
          <w:rFonts w:ascii="Calibri" w:hAnsi="Calibri" w:cs="Arial"/>
          <w:sz w:val="28"/>
          <w:szCs w:val="28"/>
        </w:rPr>
      </w:pPr>
      <w:r w:rsidRPr="008D678D">
        <w:rPr>
          <w:rFonts w:ascii="Calibri" w:hAnsi="Calibri" w:cs="Arial"/>
          <w:sz w:val="28"/>
          <w:szCs w:val="28"/>
        </w:rPr>
        <w:t xml:space="preserve">Ability to complete the curriculum on time.  </w:t>
      </w:r>
    </w:p>
    <w:p w:rsidR="008D678D" w:rsidRPr="008D678D" w:rsidRDefault="008D678D" w:rsidP="008D678D">
      <w:pPr>
        <w:ind w:left="-360" w:right="-334"/>
        <w:jc w:val="both"/>
        <w:rPr>
          <w:rFonts w:ascii="Calibri" w:hAnsi="Calibri" w:cs="Arial"/>
          <w:sz w:val="28"/>
          <w:szCs w:val="28"/>
        </w:rPr>
      </w:pPr>
      <w:r w:rsidRPr="008D678D">
        <w:rPr>
          <w:rFonts w:ascii="Calibri" w:hAnsi="Calibri" w:cs="Arial"/>
          <w:sz w:val="28"/>
          <w:szCs w:val="28"/>
        </w:rPr>
        <w:t xml:space="preserve">Ability to research and teach efficiently.  </w:t>
      </w:r>
    </w:p>
    <w:p w:rsidR="008D678D" w:rsidRPr="008D678D" w:rsidRDefault="008D678D" w:rsidP="008D678D">
      <w:pPr>
        <w:ind w:left="-360" w:right="-334"/>
        <w:jc w:val="both"/>
        <w:rPr>
          <w:rFonts w:ascii="Calibri" w:hAnsi="Calibri" w:cs="Arial"/>
          <w:sz w:val="28"/>
          <w:szCs w:val="28"/>
        </w:rPr>
      </w:pPr>
      <w:r w:rsidRPr="008D678D">
        <w:rPr>
          <w:rFonts w:ascii="Calibri" w:hAnsi="Calibri" w:cs="Arial"/>
          <w:sz w:val="28"/>
          <w:szCs w:val="28"/>
        </w:rPr>
        <w:t xml:space="preserve">Strong work ethics and a pleasant and hardworking individual.  </w:t>
      </w:r>
    </w:p>
    <w:p w:rsidR="008D678D" w:rsidRPr="008D678D" w:rsidRDefault="008D678D" w:rsidP="008D678D">
      <w:pPr>
        <w:ind w:left="-360" w:right="-334"/>
        <w:jc w:val="both"/>
        <w:rPr>
          <w:rFonts w:ascii="Calibri" w:hAnsi="Calibri" w:cs="Arial"/>
          <w:sz w:val="28"/>
          <w:szCs w:val="28"/>
        </w:rPr>
      </w:pPr>
      <w:r w:rsidRPr="008D678D">
        <w:rPr>
          <w:rFonts w:ascii="Calibri" w:hAnsi="Calibri" w:cs="Arial"/>
          <w:sz w:val="28"/>
          <w:szCs w:val="28"/>
        </w:rPr>
        <w:t xml:space="preserve">Outstanding presentation skills.  </w:t>
      </w:r>
    </w:p>
    <w:p w:rsidR="008D678D" w:rsidRPr="008D678D" w:rsidRDefault="008D678D" w:rsidP="008D678D">
      <w:pPr>
        <w:ind w:left="-360" w:right="-334"/>
        <w:jc w:val="both"/>
        <w:rPr>
          <w:rFonts w:ascii="Calibri" w:hAnsi="Calibri" w:cs="Arial"/>
          <w:sz w:val="28"/>
          <w:szCs w:val="28"/>
        </w:rPr>
      </w:pPr>
      <w:r w:rsidRPr="008D678D">
        <w:rPr>
          <w:rFonts w:ascii="Calibri" w:hAnsi="Calibri" w:cs="Arial"/>
          <w:sz w:val="28"/>
          <w:szCs w:val="28"/>
        </w:rPr>
        <w:t xml:space="preserve">Good time management and organisational skills. </w:t>
      </w:r>
    </w:p>
    <w:p w:rsidR="008D678D" w:rsidRPr="008D678D" w:rsidRDefault="008D678D" w:rsidP="008D678D">
      <w:pPr>
        <w:ind w:left="-360" w:right="-334"/>
        <w:jc w:val="both"/>
        <w:rPr>
          <w:rFonts w:ascii="Calibri" w:hAnsi="Calibri" w:cs="Arial"/>
          <w:sz w:val="28"/>
          <w:szCs w:val="28"/>
        </w:rPr>
      </w:pPr>
      <w:r w:rsidRPr="008D678D">
        <w:rPr>
          <w:rFonts w:ascii="Calibri" w:hAnsi="Calibri" w:cs="Arial"/>
          <w:sz w:val="28"/>
          <w:szCs w:val="28"/>
        </w:rPr>
        <w:t xml:space="preserve">Ability to work collaboratively.  </w:t>
      </w:r>
    </w:p>
    <w:p w:rsidR="008D678D" w:rsidRPr="008D678D" w:rsidRDefault="008D678D" w:rsidP="008D678D">
      <w:pPr>
        <w:ind w:left="-360" w:right="-334"/>
        <w:jc w:val="both"/>
        <w:rPr>
          <w:rFonts w:ascii="Calibri" w:hAnsi="Calibri" w:cs="Arial"/>
          <w:sz w:val="28"/>
          <w:szCs w:val="28"/>
        </w:rPr>
      </w:pPr>
      <w:r w:rsidRPr="008D678D">
        <w:rPr>
          <w:rFonts w:ascii="Calibri" w:hAnsi="Calibri" w:cs="Arial"/>
          <w:sz w:val="28"/>
          <w:szCs w:val="28"/>
        </w:rPr>
        <w:t xml:space="preserve">Ability to work under minimal supervision. </w:t>
      </w:r>
    </w:p>
    <w:p w:rsidR="0098725A" w:rsidRPr="002506F1" w:rsidRDefault="0098725A" w:rsidP="0098725A">
      <w:pPr>
        <w:numPr>
          <w:ilvl w:val="0"/>
          <w:numId w:val="27"/>
        </w:numPr>
        <w:ind w:right="-334"/>
        <w:jc w:val="both"/>
        <w:rPr>
          <w:rFonts w:ascii="Calibri" w:hAnsi="Calibri" w:cs="Arial"/>
          <w:sz w:val="24"/>
          <w:szCs w:val="24"/>
        </w:rPr>
      </w:pPr>
      <w:r w:rsidRPr="002506F1">
        <w:rPr>
          <w:rFonts w:ascii="Calibri" w:hAnsi="Calibri" w:cs="Arial"/>
          <w:sz w:val="24"/>
          <w:szCs w:val="24"/>
        </w:rPr>
        <w:t xml:space="preserve">Employment </w:t>
      </w:r>
      <w:r w:rsidR="00CE60DE" w:rsidRPr="002506F1">
        <w:rPr>
          <w:rFonts w:ascii="Calibri" w:hAnsi="Calibri" w:cs="Arial"/>
          <w:sz w:val="24"/>
          <w:szCs w:val="24"/>
        </w:rPr>
        <w:t>contract:</w:t>
      </w:r>
      <w:r w:rsidR="006009B0">
        <w:rPr>
          <w:rFonts w:ascii="Calibri" w:hAnsi="Calibri" w:cs="Arial"/>
          <w:sz w:val="24"/>
          <w:szCs w:val="24"/>
        </w:rPr>
        <w:t xml:space="preserve">  for an </w:t>
      </w:r>
      <w:r w:rsidRPr="002506F1">
        <w:rPr>
          <w:rFonts w:ascii="Calibri" w:hAnsi="Calibri" w:cs="Arial"/>
          <w:sz w:val="24"/>
          <w:szCs w:val="24"/>
        </w:rPr>
        <w:t xml:space="preserve">academic year </w:t>
      </w:r>
    </w:p>
    <w:p w:rsidR="00EA2D57" w:rsidRDefault="0098725A" w:rsidP="0098725A">
      <w:pPr>
        <w:ind w:right="-334"/>
        <w:jc w:val="both"/>
        <w:rPr>
          <w:rFonts w:ascii="Calibri" w:hAnsi="Calibri" w:cs="Arial"/>
          <w:sz w:val="24"/>
          <w:szCs w:val="24"/>
        </w:rPr>
      </w:pPr>
      <w:r w:rsidRPr="008831A3">
        <w:rPr>
          <w:rFonts w:ascii="Calibri" w:hAnsi="Calibri" w:cs="Arial"/>
          <w:sz w:val="24"/>
          <w:szCs w:val="24"/>
        </w:rPr>
        <w:t xml:space="preserve">Contract Terms              : </w:t>
      </w:r>
      <w:r w:rsidR="00CB5D91">
        <w:rPr>
          <w:rFonts w:ascii="Calibri" w:hAnsi="Calibri" w:cs="Arial"/>
          <w:sz w:val="24"/>
          <w:szCs w:val="24"/>
        </w:rPr>
        <w:t xml:space="preserve">Consolidated payment on monthly basis . </w:t>
      </w:r>
    </w:p>
    <w:p w:rsidR="00F111E4" w:rsidRDefault="0098725A" w:rsidP="0098725A">
      <w:pPr>
        <w:ind w:right="-334"/>
        <w:jc w:val="both"/>
        <w:rPr>
          <w:rFonts w:ascii="Calibri" w:hAnsi="Calibri" w:cs="Arial"/>
          <w:sz w:val="24"/>
          <w:szCs w:val="24"/>
        </w:rPr>
      </w:pPr>
      <w:r w:rsidRPr="008831A3">
        <w:rPr>
          <w:rFonts w:ascii="Calibri" w:hAnsi="Calibri" w:cs="Arial"/>
          <w:sz w:val="24"/>
          <w:szCs w:val="24"/>
        </w:rPr>
        <w:t xml:space="preserve">Wages                       </w:t>
      </w:r>
      <w:r w:rsidR="006009B0">
        <w:rPr>
          <w:rFonts w:ascii="Calibri" w:hAnsi="Calibri" w:cs="Arial"/>
          <w:sz w:val="24"/>
          <w:szCs w:val="24"/>
        </w:rPr>
        <w:t xml:space="preserve">     </w:t>
      </w:r>
      <w:r w:rsidRPr="008831A3">
        <w:rPr>
          <w:rFonts w:ascii="Calibri" w:hAnsi="Calibri" w:cs="Arial"/>
          <w:sz w:val="24"/>
          <w:szCs w:val="24"/>
        </w:rPr>
        <w:t xml:space="preserve">  :  As per SNGC Trust Norms </w:t>
      </w:r>
    </w:p>
    <w:tbl>
      <w:tblPr>
        <w:tblW w:w="1035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570"/>
        <w:gridCol w:w="3150"/>
      </w:tblGrid>
      <w:tr w:rsidR="008C5CF2" w:rsidTr="0015148C">
        <w:trPr>
          <w:trHeight w:val="746"/>
        </w:trPr>
        <w:tc>
          <w:tcPr>
            <w:tcW w:w="630" w:type="dxa"/>
            <w:vAlign w:val="center"/>
          </w:tcPr>
          <w:p w:rsidR="008C5CF2" w:rsidRDefault="008C5CF2" w:rsidP="008C5CF2">
            <w:pPr>
              <w:ind w:left="306"/>
              <w:jc w:val="center"/>
              <w:rPr>
                <w:rFonts w:cs="Arial"/>
              </w:rPr>
            </w:pPr>
            <w:r>
              <w:rPr>
                <w:rFonts w:cs="Arial"/>
              </w:rPr>
              <w:t>1</w:t>
            </w:r>
          </w:p>
        </w:tc>
        <w:tc>
          <w:tcPr>
            <w:tcW w:w="6570" w:type="dxa"/>
            <w:vAlign w:val="center"/>
          </w:tcPr>
          <w:p w:rsidR="008C5CF2" w:rsidRPr="0066480F" w:rsidRDefault="004F00AF" w:rsidP="008C5CF2">
            <w:pPr>
              <w:rPr>
                <w:rFonts w:ascii="Calibri" w:hAnsi="Calibri" w:cs="Arial"/>
                <w:sz w:val="24"/>
                <w:szCs w:val="24"/>
              </w:rPr>
            </w:pPr>
            <w:r>
              <w:rPr>
                <w:rFonts w:ascii="Calibri" w:hAnsi="Calibri" w:cs="Arial"/>
                <w:sz w:val="24"/>
                <w:szCs w:val="24"/>
              </w:rPr>
              <w:t xml:space="preserve">Date of publication of  </w:t>
            </w:r>
            <w:r w:rsidR="008C5CF2">
              <w:rPr>
                <w:rFonts w:ascii="Calibri" w:hAnsi="Calibri" w:cs="Arial"/>
                <w:sz w:val="24"/>
                <w:szCs w:val="24"/>
              </w:rPr>
              <w:t xml:space="preserve"> notification on official website  www.sngce.ac.in</w:t>
            </w:r>
          </w:p>
        </w:tc>
        <w:tc>
          <w:tcPr>
            <w:tcW w:w="3150" w:type="dxa"/>
            <w:vAlign w:val="center"/>
          </w:tcPr>
          <w:p w:rsidR="008C5CF2" w:rsidRPr="00DB01C8" w:rsidRDefault="008D678D" w:rsidP="0015148C">
            <w:pPr>
              <w:jc w:val="center"/>
              <w:rPr>
                <w:rFonts w:cs="Arial"/>
                <w:sz w:val="18"/>
                <w:szCs w:val="18"/>
              </w:rPr>
            </w:pPr>
            <w:r>
              <w:t>28</w:t>
            </w:r>
            <w:r w:rsidR="001C0779">
              <w:t>-Oct-2022</w:t>
            </w:r>
          </w:p>
        </w:tc>
      </w:tr>
      <w:tr w:rsidR="004F00AF" w:rsidTr="0015148C">
        <w:trPr>
          <w:trHeight w:val="539"/>
        </w:trPr>
        <w:tc>
          <w:tcPr>
            <w:tcW w:w="630" w:type="dxa"/>
            <w:vAlign w:val="center"/>
          </w:tcPr>
          <w:p w:rsidR="004F00AF" w:rsidRDefault="004F00AF" w:rsidP="002B327D">
            <w:pPr>
              <w:jc w:val="center"/>
              <w:rPr>
                <w:rFonts w:cs="Arial"/>
              </w:rPr>
            </w:pPr>
            <w:r>
              <w:rPr>
                <w:rFonts w:cs="Arial"/>
              </w:rPr>
              <w:t>2</w:t>
            </w:r>
          </w:p>
        </w:tc>
        <w:tc>
          <w:tcPr>
            <w:tcW w:w="6570" w:type="dxa"/>
            <w:vAlign w:val="center"/>
          </w:tcPr>
          <w:p w:rsidR="004F00AF" w:rsidRPr="00D80DE1" w:rsidRDefault="004F00AF" w:rsidP="00DE70D9">
            <w:pPr>
              <w:rPr>
                <w:rFonts w:ascii="Calibri" w:hAnsi="Calibri" w:cs="Arial"/>
                <w:sz w:val="24"/>
                <w:szCs w:val="24"/>
              </w:rPr>
            </w:pPr>
            <w:r>
              <w:rPr>
                <w:rFonts w:ascii="Calibri" w:hAnsi="Calibri" w:cs="Arial"/>
                <w:sz w:val="24"/>
                <w:szCs w:val="24"/>
              </w:rPr>
              <w:t xml:space="preserve">Contract Details   availability </w:t>
            </w:r>
          </w:p>
        </w:tc>
        <w:tc>
          <w:tcPr>
            <w:tcW w:w="3150" w:type="dxa"/>
            <w:vAlign w:val="center"/>
          </w:tcPr>
          <w:p w:rsidR="004F00AF" w:rsidRDefault="004F00AF" w:rsidP="00E34061">
            <w:pPr>
              <w:jc w:val="center"/>
            </w:pPr>
            <w:r>
              <w:t>Free  download from website or from office</w:t>
            </w:r>
          </w:p>
        </w:tc>
      </w:tr>
      <w:tr w:rsidR="004F00AF" w:rsidTr="0015148C">
        <w:trPr>
          <w:trHeight w:val="448"/>
        </w:trPr>
        <w:tc>
          <w:tcPr>
            <w:tcW w:w="630" w:type="dxa"/>
            <w:vAlign w:val="center"/>
          </w:tcPr>
          <w:p w:rsidR="004F00AF" w:rsidRDefault="004F00AF" w:rsidP="00DE70D9">
            <w:pPr>
              <w:jc w:val="center"/>
              <w:rPr>
                <w:rFonts w:cs="Arial"/>
              </w:rPr>
            </w:pPr>
            <w:r>
              <w:rPr>
                <w:rFonts w:cs="Arial"/>
              </w:rPr>
              <w:t>3</w:t>
            </w:r>
          </w:p>
        </w:tc>
        <w:tc>
          <w:tcPr>
            <w:tcW w:w="6570" w:type="dxa"/>
            <w:vAlign w:val="center"/>
          </w:tcPr>
          <w:p w:rsidR="004F00AF" w:rsidRPr="00D80DE1" w:rsidRDefault="004F00AF" w:rsidP="00DE70D9">
            <w:pPr>
              <w:rPr>
                <w:rFonts w:ascii="Calibri" w:hAnsi="Calibri" w:cs="Arial"/>
                <w:sz w:val="24"/>
                <w:szCs w:val="24"/>
              </w:rPr>
            </w:pPr>
            <w:r>
              <w:rPr>
                <w:rFonts w:ascii="Calibri" w:hAnsi="Calibri" w:cs="Arial"/>
                <w:sz w:val="24"/>
                <w:szCs w:val="24"/>
              </w:rPr>
              <w:t xml:space="preserve">Last date of duly filled applications  reach at office </w:t>
            </w:r>
          </w:p>
        </w:tc>
        <w:tc>
          <w:tcPr>
            <w:tcW w:w="3150" w:type="dxa"/>
            <w:vAlign w:val="center"/>
          </w:tcPr>
          <w:p w:rsidR="004F00AF" w:rsidRDefault="008D678D" w:rsidP="008D678D">
            <w:pPr>
              <w:jc w:val="center"/>
            </w:pPr>
            <w:r>
              <w:t>3rd</w:t>
            </w:r>
            <w:r w:rsidR="00CB5D91">
              <w:t xml:space="preserve">   Nov </w:t>
            </w:r>
            <w:r w:rsidR="004F00AF">
              <w:t xml:space="preserve">2022  at 16:00 Hours </w:t>
            </w:r>
          </w:p>
        </w:tc>
      </w:tr>
      <w:tr w:rsidR="004F00AF" w:rsidTr="0098305B">
        <w:trPr>
          <w:trHeight w:val="377"/>
        </w:trPr>
        <w:tc>
          <w:tcPr>
            <w:tcW w:w="630" w:type="dxa"/>
            <w:vAlign w:val="center"/>
          </w:tcPr>
          <w:p w:rsidR="004F00AF" w:rsidRDefault="004F00AF" w:rsidP="00DE70D9">
            <w:pPr>
              <w:jc w:val="center"/>
              <w:rPr>
                <w:rFonts w:cs="Arial"/>
              </w:rPr>
            </w:pPr>
            <w:r>
              <w:rPr>
                <w:rFonts w:cs="Arial"/>
              </w:rPr>
              <w:t>4</w:t>
            </w:r>
          </w:p>
        </w:tc>
        <w:tc>
          <w:tcPr>
            <w:tcW w:w="6570" w:type="dxa"/>
            <w:vAlign w:val="center"/>
          </w:tcPr>
          <w:p w:rsidR="004F00AF" w:rsidRPr="00D80DE1" w:rsidRDefault="004F00AF" w:rsidP="00BE641C">
            <w:pPr>
              <w:rPr>
                <w:rFonts w:ascii="Calibri" w:hAnsi="Calibri" w:cs="Arial"/>
                <w:sz w:val="24"/>
                <w:szCs w:val="24"/>
              </w:rPr>
            </w:pPr>
            <w:r>
              <w:rPr>
                <w:rFonts w:ascii="Calibri" w:hAnsi="Calibri" w:cs="Arial"/>
                <w:sz w:val="24"/>
                <w:szCs w:val="24"/>
              </w:rPr>
              <w:t>Date and Time of the opening  of applications</w:t>
            </w:r>
          </w:p>
        </w:tc>
        <w:tc>
          <w:tcPr>
            <w:tcW w:w="3150" w:type="dxa"/>
            <w:vAlign w:val="center"/>
          </w:tcPr>
          <w:p w:rsidR="004F00AF" w:rsidRDefault="008D678D" w:rsidP="008D678D">
            <w:r>
              <w:t xml:space="preserve"> 4th</w:t>
            </w:r>
            <w:r w:rsidR="00CB5D91">
              <w:t xml:space="preserve">  Nov </w:t>
            </w:r>
            <w:r w:rsidR="004F00AF">
              <w:t xml:space="preserve"> 2022 at 11:00 am </w:t>
            </w:r>
          </w:p>
        </w:tc>
      </w:tr>
      <w:tr w:rsidR="004F00AF" w:rsidTr="0015148C">
        <w:trPr>
          <w:trHeight w:val="416"/>
        </w:trPr>
        <w:tc>
          <w:tcPr>
            <w:tcW w:w="630" w:type="dxa"/>
            <w:vAlign w:val="center"/>
          </w:tcPr>
          <w:p w:rsidR="004F00AF" w:rsidRDefault="004F00AF" w:rsidP="002B327D">
            <w:pPr>
              <w:jc w:val="center"/>
              <w:rPr>
                <w:rFonts w:cs="Arial"/>
              </w:rPr>
            </w:pPr>
            <w:r>
              <w:rPr>
                <w:rFonts w:cs="Arial"/>
              </w:rPr>
              <w:t>5</w:t>
            </w:r>
          </w:p>
        </w:tc>
        <w:tc>
          <w:tcPr>
            <w:tcW w:w="6570" w:type="dxa"/>
            <w:vAlign w:val="center"/>
          </w:tcPr>
          <w:p w:rsidR="004F00AF" w:rsidRPr="00D80DE1" w:rsidRDefault="004F00AF" w:rsidP="00DE70D9">
            <w:pPr>
              <w:rPr>
                <w:rFonts w:ascii="Calibri" w:hAnsi="Calibri" w:cs="Arial"/>
                <w:sz w:val="24"/>
                <w:szCs w:val="24"/>
              </w:rPr>
            </w:pPr>
            <w:r>
              <w:rPr>
                <w:rFonts w:ascii="Calibri" w:hAnsi="Calibri" w:cs="Arial"/>
                <w:sz w:val="24"/>
                <w:szCs w:val="24"/>
              </w:rPr>
              <w:t xml:space="preserve">Interview </w:t>
            </w:r>
            <w:r w:rsidR="00C91550">
              <w:rPr>
                <w:rFonts w:ascii="Calibri" w:hAnsi="Calibri" w:cs="Arial"/>
                <w:sz w:val="24"/>
                <w:szCs w:val="24"/>
              </w:rPr>
              <w:t xml:space="preserve">date </w:t>
            </w:r>
          </w:p>
        </w:tc>
        <w:tc>
          <w:tcPr>
            <w:tcW w:w="3150" w:type="dxa"/>
            <w:vAlign w:val="center"/>
          </w:tcPr>
          <w:p w:rsidR="004F00AF" w:rsidRDefault="00CB5D91" w:rsidP="0015148C">
            <w:pPr>
              <w:jc w:val="center"/>
            </w:pPr>
            <w:r>
              <w:t xml:space="preserve">Will be </w:t>
            </w:r>
            <w:r w:rsidR="004F00AF">
              <w:t xml:space="preserve">Intimated to individuals </w:t>
            </w:r>
          </w:p>
        </w:tc>
      </w:tr>
    </w:tbl>
    <w:p w:rsidR="00005523" w:rsidRDefault="002506F1" w:rsidP="005569B3">
      <w:pPr>
        <w:numPr>
          <w:ilvl w:val="0"/>
          <w:numId w:val="17"/>
        </w:numPr>
        <w:ind w:right="-514"/>
        <w:jc w:val="both"/>
        <w:rPr>
          <w:rFonts w:ascii="Calibri" w:hAnsi="Calibri" w:cs="Arial"/>
          <w:sz w:val="24"/>
          <w:szCs w:val="24"/>
        </w:rPr>
      </w:pPr>
      <w:r>
        <w:rPr>
          <w:rFonts w:ascii="Calibri" w:hAnsi="Calibri" w:cs="Arial"/>
          <w:sz w:val="24"/>
          <w:szCs w:val="24"/>
        </w:rPr>
        <w:lastRenderedPageBreak/>
        <w:t>Applications can</w:t>
      </w:r>
      <w:r w:rsidR="00BB2939">
        <w:rPr>
          <w:rFonts w:ascii="Calibri" w:hAnsi="Calibri" w:cs="Arial"/>
          <w:sz w:val="24"/>
          <w:szCs w:val="24"/>
        </w:rPr>
        <w:t xml:space="preserve"> be sent</w:t>
      </w:r>
      <w:r w:rsidR="0016234F">
        <w:rPr>
          <w:rFonts w:ascii="Calibri" w:hAnsi="Calibri" w:cs="Arial"/>
          <w:sz w:val="24"/>
          <w:szCs w:val="24"/>
        </w:rPr>
        <w:t xml:space="preserve">  to  </w:t>
      </w:r>
      <w:r w:rsidR="00005523">
        <w:rPr>
          <w:rFonts w:ascii="Calibri" w:hAnsi="Calibri" w:cs="Arial"/>
          <w:sz w:val="24"/>
          <w:szCs w:val="24"/>
        </w:rPr>
        <w:t xml:space="preserve">Email   : </w:t>
      </w:r>
      <w:hyperlink r:id="rId8" w:history="1">
        <w:r w:rsidR="00005523" w:rsidRPr="00EE5C48">
          <w:rPr>
            <w:rStyle w:val="Hyperlink"/>
            <w:rFonts w:ascii="Calibri" w:hAnsi="Calibri" w:cs="Arial"/>
            <w:sz w:val="24"/>
            <w:szCs w:val="24"/>
          </w:rPr>
          <w:t>sngctrust@gmail.com</w:t>
        </w:r>
      </w:hyperlink>
      <w:r w:rsidR="00005523">
        <w:rPr>
          <w:rFonts w:ascii="Calibri" w:hAnsi="Calibri" w:cs="Arial"/>
          <w:sz w:val="24"/>
          <w:szCs w:val="24"/>
        </w:rPr>
        <w:t xml:space="preserve"> ;  </w:t>
      </w:r>
      <w:hyperlink r:id="rId9" w:history="1">
        <w:r w:rsidR="00005523" w:rsidRPr="00EE5C48">
          <w:rPr>
            <w:rStyle w:val="Hyperlink"/>
            <w:rFonts w:ascii="Calibri" w:hAnsi="Calibri" w:cs="Arial"/>
            <w:sz w:val="24"/>
            <w:szCs w:val="24"/>
          </w:rPr>
          <w:t>info@sngce.ac.in</w:t>
        </w:r>
      </w:hyperlink>
      <w:r w:rsidR="00005523">
        <w:rPr>
          <w:rFonts w:ascii="Calibri" w:hAnsi="Calibri" w:cs="Arial"/>
          <w:sz w:val="24"/>
          <w:szCs w:val="24"/>
        </w:rPr>
        <w:t xml:space="preserve"> </w:t>
      </w:r>
      <w:r w:rsidR="0016234F">
        <w:rPr>
          <w:rFonts w:ascii="Calibri" w:hAnsi="Calibri" w:cs="Arial"/>
          <w:sz w:val="24"/>
          <w:szCs w:val="24"/>
        </w:rPr>
        <w:t xml:space="preserve"> or  directly to SNGC Trust office or  SNGCE college in sealed cover. </w:t>
      </w:r>
    </w:p>
    <w:p w:rsidR="00F13E0A" w:rsidRPr="001C0779" w:rsidRDefault="00F13E0A" w:rsidP="00F13E0A">
      <w:pPr>
        <w:numPr>
          <w:ilvl w:val="0"/>
          <w:numId w:val="17"/>
        </w:numPr>
        <w:ind w:right="-514"/>
        <w:jc w:val="both"/>
        <w:rPr>
          <w:rFonts w:ascii="Calibri" w:hAnsi="Calibri" w:cs="Arial"/>
          <w:sz w:val="24"/>
          <w:szCs w:val="24"/>
        </w:rPr>
      </w:pPr>
      <w:r>
        <w:rPr>
          <w:rFonts w:ascii="Calibri" w:hAnsi="Calibri" w:cs="Arial"/>
          <w:sz w:val="24"/>
          <w:szCs w:val="24"/>
        </w:rPr>
        <w:t xml:space="preserve">The </w:t>
      </w:r>
      <w:r w:rsidR="002506F1">
        <w:rPr>
          <w:rFonts w:ascii="Calibri" w:hAnsi="Calibri" w:cs="Arial"/>
          <w:sz w:val="24"/>
          <w:szCs w:val="24"/>
        </w:rPr>
        <w:t>applications</w:t>
      </w:r>
      <w:r w:rsidRPr="001C0779">
        <w:rPr>
          <w:rFonts w:ascii="Calibri" w:hAnsi="Calibri" w:cs="Arial"/>
          <w:sz w:val="24"/>
          <w:szCs w:val="24"/>
        </w:rPr>
        <w:t xml:space="preserve"> submitted in sealed envelope</w:t>
      </w:r>
      <w:r w:rsidR="002506F1">
        <w:rPr>
          <w:rFonts w:ascii="Calibri" w:hAnsi="Calibri" w:cs="Arial"/>
          <w:sz w:val="24"/>
          <w:szCs w:val="24"/>
        </w:rPr>
        <w:t xml:space="preserve"> to be </w:t>
      </w:r>
      <w:r w:rsidRPr="001C0779">
        <w:rPr>
          <w:rFonts w:ascii="Calibri" w:hAnsi="Calibri" w:cs="Arial"/>
          <w:sz w:val="24"/>
          <w:szCs w:val="24"/>
        </w:rPr>
        <w:t>supersc</w:t>
      </w:r>
      <w:r>
        <w:rPr>
          <w:rFonts w:ascii="Calibri" w:hAnsi="Calibri" w:cs="Arial"/>
          <w:sz w:val="24"/>
          <w:szCs w:val="24"/>
        </w:rPr>
        <w:t xml:space="preserve">ribed </w:t>
      </w:r>
      <w:r w:rsidR="002506F1">
        <w:rPr>
          <w:rFonts w:ascii="Calibri" w:hAnsi="Calibri" w:cs="Arial"/>
          <w:sz w:val="24"/>
          <w:szCs w:val="24"/>
        </w:rPr>
        <w:t>as “Application</w:t>
      </w:r>
      <w:r>
        <w:rPr>
          <w:rFonts w:ascii="Calibri" w:hAnsi="Calibri" w:cs="Arial"/>
          <w:sz w:val="24"/>
          <w:szCs w:val="24"/>
        </w:rPr>
        <w:t xml:space="preserve"> for the position of  </w:t>
      </w:r>
      <w:r w:rsidR="008D678D">
        <w:rPr>
          <w:rFonts w:ascii="Calibri" w:hAnsi="Calibri" w:cs="Arial"/>
          <w:sz w:val="24"/>
          <w:szCs w:val="24"/>
        </w:rPr>
        <w:t xml:space="preserve">Assistant Professor </w:t>
      </w:r>
      <w:r w:rsidR="00CB5D91">
        <w:rPr>
          <w:rFonts w:ascii="Calibri" w:hAnsi="Calibri" w:cs="Arial"/>
          <w:sz w:val="24"/>
          <w:szCs w:val="24"/>
        </w:rPr>
        <w:t xml:space="preserve"> on </w:t>
      </w:r>
      <w:r>
        <w:rPr>
          <w:rFonts w:ascii="Calibri" w:hAnsi="Calibri" w:cs="Arial"/>
          <w:sz w:val="24"/>
          <w:szCs w:val="24"/>
        </w:rPr>
        <w:t xml:space="preserve"> Contract  </w:t>
      </w:r>
      <w:r w:rsidRPr="001C0779">
        <w:rPr>
          <w:rFonts w:ascii="Calibri" w:hAnsi="Calibri" w:cs="Arial"/>
          <w:sz w:val="24"/>
          <w:szCs w:val="24"/>
        </w:rPr>
        <w:t xml:space="preserve"> “</w:t>
      </w:r>
      <w:r w:rsidR="002506F1">
        <w:rPr>
          <w:rFonts w:ascii="Calibri" w:hAnsi="Calibri" w:cs="Arial"/>
          <w:sz w:val="24"/>
          <w:szCs w:val="24"/>
        </w:rPr>
        <w:t>. The applications to</w:t>
      </w:r>
      <w:r w:rsidRPr="001C0779">
        <w:rPr>
          <w:rFonts w:ascii="Calibri" w:hAnsi="Calibri" w:cs="Arial"/>
          <w:sz w:val="24"/>
          <w:szCs w:val="24"/>
        </w:rPr>
        <w:t xml:space="preserve"> be addressed to </w:t>
      </w:r>
      <w:r w:rsidR="002506F1" w:rsidRPr="001C0779">
        <w:rPr>
          <w:rFonts w:ascii="Calibri" w:hAnsi="Calibri" w:cs="Arial"/>
          <w:sz w:val="24"/>
          <w:szCs w:val="24"/>
        </w:rPr>
        <w:t>the Secretary</w:t>
      </w:r>
      <w:r w:rsidRPr="001C0779">
        <w:rPr>
          <w:rFonts w:ascii="Calibri" w:hAnsi="Calibri" w:cs="Arial"/>
          <w:sz w:val="24"/>
          <w:szCs w:val="24"/>
        </w:rPr>
        <w:t xml:space="preserve"> , SNGC Trust , Perumbavoor , 683542  or directly handed over to SNGCE office   on or before  </w:t>
      </w:r>
      <w:r w:rsidR="008D678D">
        <w:rPr>
          <w:rFonts w:ascii="Calibri" w:hAnsi="Calibri" w:cs="Arial"/>
          <w:sz w:val="24"/>
          <w:szCs w:val="24"/>
        </w:rPr>
        <w:t>3</w:t>
      </w:r>
      <w:r w:rsidR="008D678D" w:rsidRPr="008D678D">
        <w:rPr>
          <w:rFonts w:ascii="Calibri" w:hAnsi="Calibri" w:cs="Arial"/>
          <w:sz w:val="24"/>
          <w:szCs w:val="24"/>
          <w:vertAlign w:val="superscript"/>
        </w:rPr>
        <w:t>rd</w:t>
      </w:r>
      <w:r w:rsidR="008D678D">
        <w:rPr>
          <w:rFonts w:ascii="Calibri" w:hAnsi="Calibri" w:cs="Arial"/>
          <w:sz w:val="24"/>
          <w:szCs w:val="24"/>
        </w:rPr>
        <w:t xml:space="preserve"> Nov</w:t>
      </w:r>
      <w:r w:rsidR="00CB5D91">
        <w:rPr>
          <w:rFonts w:ascii="Calibri" w:hAnsi="Calibri" w:cs="Arial"/>
          <w:sz w:val="24"/>
          <w:szCs w:val="24"/>
        </w:rPr>
        <w:t xml:space="preserve"> </w:t>
      </w:r>
      <w:r w:rsidRPr="001C0779">
        <w:rPr>
          <w:rFonts w:ascii="Calibri" w:hAnsi="Calibri" w:cs="Arial"/>
          <w:sz w:val="24"/>
          <w:szCs w:val="24"/>
        </w:rPr>
        <w:t xml:space="preserve"> 2022 . </w:t>
      </w:r>
    </w:p>
    <w:p w:rsidR="002506F1" w:rsidRDefault="001C0779" w:rsidP="002506F1">
      <w:pPr>
        <w:ind w:left="-270" w:right="-514" w:hanging="180"/>
        <w:jc w:val="both"/>
        <w:rPr>
          <w:rFonts w:ascii="Calibri" w:hAnsi="Calibri" w:cs="Arial"/>
          <w:sz w:val="24"/>
          <w:szCs w:val="24"/>
        </w:rPr>
      </w:pPr>
      <w:r>
        <w:rPr>
          <w:rFonts w:ascii="Calibri" w:hAnsi="Calibri" w:cs="Arial"/>
          <w:sz w:val="24"/>
          <w:szCs w:val="24"/>
        </w:rPr>
        <w:t xml:space="preserve"> </w:t>
      </w:r>
      <w:r w:rsidR="00C13A80">
        <w:rPr>
          <w:rFonts w:ascii="Calibri" w:hAnsi="Calibri" w:cs="Arial"/>
          <w:sz w:val="24"/>
          <w:szCs w:val="24"/>
        </w:rPr>
        <w:t xml:space="preserve">   </w:t>
      </w:r>
      <w:r w:rsidR="002506F1">
        <w:rPr>
          <w:rFonts w:ascii="Calibri" w:hAnsi="Calibri" w:cs="Arial"/>
          <w:sz w:val="24"/>
          <w:szCs w:val="24"/>
        </w:rPr>
        <w:t xml:space="preserve">For any further clarifications, please contact </w:t>
      </w:r>
    </w:p>
    <w:p w:rsidR="00BB2939" w:rsidRDefault="007F2387" w:rsidP="002506F1">
      <w:pPr>
        <w:numPr>
          <w:ilvl w:val="0"/>
          <w:numId w:val="20"/>
        </w:numPr>
        <w:ind w:right="-514"/>
        <w:jc w:val="both"/>
        <w:rPr>
          <w:rFonts w:ascii="Calibri" w:hAnsi="Calibri" w:cs="Arial"/>
          <w:sz w:val="24"/>
          <w:szCs w:val="24"/>
        </w:rPr>
      </w:pPr>
      <w:r w:rsidRPr="008831A3">
        <w:rPr>
          <w:rFonts w:ascii="Calibri" w:hAnsi="Calibri" w:cs="Arial"/>
          <w:sz w:val="24"/>
          <w:szCs w:val="24"/>
        </w:rPr>
        <w:t>Sri. K.N. Gopal</w:t>
      </w:r>
      <w:r w:rsidR="008D678D">
        <w:rPr>
          <w:rFonts w:ascii="Calibri" w:hAnsi="Calibri" w:cs="Arial"/>
          <w:sz w:val="24"/>
          <w:szCs w:val="24"/>
        </w:rPr>
        <w:t>akrishnan   , Academic committee</w:t>
      </w:r>
      <w:r w:rsidRPr="008831A3">
        <w:rPr>
          <w:rFonts w:ascii="Calibri" w:hAnsi="Calibri" w:cs="Arial"/>
          <w:sz w:val="24"/>
          <w:szCs w:val="24"/>
        </w:rPr>
        <w:t xml:space="preserve">   </w:t>
      </w:r>
      <w:r>
        <w:rPr>
          <w:rFonts w:ascii="Calibri" w:hAnsi="Calibri" w:cs="Arial"/>
          <w:sz w:val="24"/>
          <w:szCs w:val="24"/>
        </w:rPr>
        <w:t xml:space="preserve">                  Ph: </w:t>
      </w:r>
      <w:r w:rsidRPr="008831A3">
        <w:rPr>
          <w:rFonts w:ascii="Calibri" w:hAnsi="Calibri" w:cs="Arial"/>
          <w:sz w:val="24"/>
          <w:szCs w:val="24"/>
        </w:rPr>
        <w:t xml:space="preserve"> 9447382744</w:t>
      </w:r>
      <w:r w:rsidR="00BB2939" w:rsidRPr="00BB2939">
        <w:rPr>
          <w:rFonts w:ascii="Calibri" w:hAnsi="Calibri" w:cs="Arial"/>
          <w:sz w:val="24"/>
          <w:szCs w:val="24"/>
        </w:rPr>
        <w:t xml:space="preserve"> </w:t>
      </w:r>
    </w:p>
    <w:p w:rsidR="007F2387" w:rsidRDefault="00BB2939" w:rsidP="002506F1">
      <w:pPr>
        <w:numPr>
          <w:ilvl w:val="0"/>
          <w:numId w:val="20"/>
        </w:numPr>
        <w:ind w:right="-514"/>
        <w:jc w:val="both"/>
        <w:rPr>
          <w:rFonts w:ascii="Calibri" w:hAnsi="Calibri" w:cs="Arial"/>
          <w:sz w:val="24"/>
          <w:szCs w:val="24"/>
        </w:rPr>
      </w:pPr>
      <w:r>
        <w:rPr>
          <w:rFonts w:ascii="Calibri" w:hAnsi="Calibri" w:cs="Arial"/>
          <w:sz w:val="24"/>
          <w:szCs w:val="24"/>
        </w:rPr>
        <w:t xml:space="preserve">The Manager, SNGCE , Kadayiruppu                                      </w:t>
      </w:r>
      <w:r w:rsidR="00A22C22">
        <w:rPr>
          <w:rFonts w:ascii="Calibri" w:hAnsi="Calibri" w:cs="Arial"/>
          <w:sz w:val="24"/>
          <w:szCs w:val="24"/>
        </w:rPr>
        <w:t xml:space="preserve">  </w:t>
      </w:r>
      <w:r>
        <w:rPr>
          <w:rFonts w:ascii="Calibri" w:hAnsi="Calibri" w:cs="Arial"/>
          <w:sz w:val="24"/>
          <w:szCs w:val="24"/>
        </w:rPr>
        <w:t xml:space="preserve">   Ph : 8281165770</w:t>
      </w:r>
    </w:p>
    <w:p w:rsidR="0021739F" w:rsidRDefault="0010536D" w:rsidP="0021739F">
      <w:pPr>
        <w:numPr>
          <w:ilvl w:val="0"/>
          <w:numId w:val="20"/>
        </w:numPr>
        <w:ind w:right="-514"/>
        <w:jc w:val="both"/>
        <w:rPr>
          <w:rFonts w:ascii="Calibri" w:hAnsi="Calibri" w:cs="Arial"/>
          <w:sz w:val="24"/>
          <w:szCs w:val="24"/>
        </w:rPr>
      </w:pPr>
      <w:r>
        <w:rPr>
          <w:rFonts w:ascii="Calibri" w:hAnsi="Calibri" w:cs="Arial"/>
          <w:sz w:val="24"/>
          <w:szCs w:val="24"/>
        </w:rPr>
        <w:t xml:space="preserve">The </w:t>
      </w:r>
      <w:r w:rsidR="002506F1">
        <w:rPr>
          <w:rFonts w:ascii="Calibri" w:hAnsi="Calibri" w:cs="Arial"/>
          <w:sz w:val="24"/>
          <w:szCs w:val="24"/>
        </w:rPr>
        <w:t>Secretary,</w:t>
      </w:r>
      <w:r w:rsidR="00313923">
        <w:rPr>
          <w:rFonts w:ascii="Calibri" w:hAnsi="Calibri" w:cs="Arial"/>
          <w:sz w:val="24"/>
          <w:szCs w:val="24"/>
        </w:rPr>
        <w:t xml:space="preserve"> SNGC </w:t>
      </w:r>
      <w:r w:rsidR="002506F1">
        <w:rPr>
          <w:rFonts w:ascii="Calibri" w:hAnsi="Calibri" w:cs="Arial"/>
          <w:sz w:val="24"/>
          <w:szCs w:val="24"/>
        </w:rPr>
        <w:t>Trust,</w:t>
      </w:r>
      <w:r w:rsidR="00313923">
        <w:rPr>
          <w:rFonts w:ascii="Calibri" w:hAnsi="Calibri" w:cs="Arial"/>
          <w:sz w:val="24"/>
          <w:szCs w:val="24"/>
        </w:rPr>
        <w:t xml:space="preserve"> Perumbavoor , </w:t>
      </w:r>
      <w:r>
        <w:rPr>
          <w:rFonts w:ascii="Calibri" w:hAnsi="Calibri" w:cs="Arial"/>
          <w:sz w:val="24"/>
          <w:szCs w:val="24"/>
        </w:rPr>
        <w:t xml:space="preserve"> 683542     </w:t>
      </w:r>
      <w:r w:rsidR="007F2387">
        <w:rPr>
          <w:rFonts w:ascii="Calibri" w:hAnsi="Calibri" w:cs="Arial"/>
          <w:sz w:val="24"/>
          <w:szCs w:val="24"/>
        </w:rPr>
        <w:t xml:space="preserve">      </w:t>
      </w:r>
      <w:r w:rsidR="00A22C22">
        <w:rPr>
          <w:rFonts w:ascii="Calibri" w:hAnsi="Calibri" w:cs="Arial"/>
          <w:sz w:val="24"/>
          <w:szCs w:val="24"/>
        </w:rPr>
        <w:t xml:space="preserve">   </w:t>
      </w:r>
      <w:r w:rsidR="007F2387">
        <w:rPr>
          <w:rFonts w:ascii="Calibri" w:hAnsi="Calibri" w:cs="Arial"/>
          <w:sz w:val="24"/>
          <w:szCs w:val="24"/>
        </w:rPr>
        <w:t xml:space="preserve">  </w:t>
      </w:r>
      <w:r>
        <w:rPr>
          <w:rFonts w:ascii="Calibri" w:hAnsi="Calibri" w:cs="Arial"/>
          <w:sz w:val="24"/>
          <w:szCs w:val="24"/>
        </w:rPr>
        <w:t xml:space="preserve">Ph : </w:t>
      </w:r>
      <w:r w:rsidR="00C13A80">
        <w:rPr>
          <w:rFonts w:ascii="Calibri" w:hAnsi="Calibri" w:cs="Arial"/>
          <w:sz w:val="24"/>
          <w:szCs w:val="24"/>
        </w:rPr>
        <w:t>9447465232</w:t>
      </w:r>
    </w:p>
    <w:p w:rsidR="006009B0" w:rsidRDefault="006009B0" w:rsidP="006009B0">
      <w:pPr>
        <w:ind w:left="810" w:right="-514"/>
        <w:jc w:val="both"/>
        <w:rPr>
          <w:rFonts w:ascii="Calibri" w:hAnsi="Calibri" w:cs="Arial"/>
          <w:sz w:val="24"/>
          <w:szCs w:val="24"/>
        </w:rPr>
      </w:pPr>
    </w:p>
    <w:p w:rsidR="007F2387" w:rsidRDefault="00EA2D57" w:rsidP="00EA2D57">
      <w:pPr>
        <w:ind w:right="-514"/>
        <w:jc w:val="both"/>
        <w:rPr>
          <w:rFonts w:ascii="Calibri" w:hAnsi="Calibri" w:cs="Arial"/>
          <w:sz w:val="24"/>
          <w:szCs w:val="24"/>
        </w:rPr>
      </w:pPr>
      <w:r>
        <w:rPr>
          <w:rFonts w:ascii="Calibri" w:hAnsi="Calibri" w:cs="Arial"/>
          <w:sz w:val="24"/>
          <w:szCs w:val="24"/>
        </w:rPr>
        <w:t xml:space="preserve">Note : </w:t>
      </w:r>
      <w:r w:rsidR="00BB2939">
        <w:rPr>
          <w:rFonts w:ascii="Calibri" w:hAnsi="Calibri" w:cs="Arial"/>
          <w:sz w:val="24"/>
          <w:szCs w:val="24"/>
        </w:rPr>
        <w:t xml:space="preserve">SNGC Trust reserves the right to accept or reject any or </w:t>
      </w:r>
      <w:r w:rsidR="0077668F" w:rsidRPr="001C0779">
        <w:rPr>
          <w:rFonts w:ascii="Calibri" w:hAnsi="Calibri" w:cs="Arial"/>
          <w:sz w:val="24"/>
          <w:szCs w:val="24"/>
        </w:rPr>
        <w:t>all the offers either fully or partly without</w:t>
      </w:r>
      <w:r w:rsidR="007F2387">
        <w:rPr>
          <w:rFonts w:ascii="Calibri" w:hAnsi="Calibri" w:cs="Arial"/>
          <w:sz w:val="24"/>
          <w:szCs w:val="24"/>
        </w:rPr>
        <w:t xml:space="preserve"> assigning any reasons</w:t>
      </w:r>
      <w:r w:rsidR="0077668F" w:rsidRPr="001C0779">
        <w:rPr>
          <w:rFonts w:ascii="Calibri" w:hAnsi="Calibri" w:cs="Arial"/>
          <w:sz w:val="24"/>
          <w:szCs w:val="24"/>
        </w:rPr>
        <w:t xml:space="preserve">. </w:t>
      </w:r>
    </w:p>
    <w:p w:rsidR="008D678D" w:rsidRDefault="008D678D" w:rsidP="008E7391">
      <w:pPr>
        <w:ind w:right="-514"/>
        <w:jc w:val="both"/>
        <w:rPr>
          <w:rFonts w:ascii="Calibri" w:hAnsi="Calibri" w:cs="Arial"/>
          <w:sz w:val="24"/>
          <w:szCs w:val="24"/>
        </w:rPr>
      </w:pPr>
    </w:p>
    <w:sectPr w:rsidR="008D678D" w:rsidSect="00377FD9">
      <w:headerReference w:type="default" r:id="rId10"/>
      <w:footerReference w:type="default" r:id="rId11"/>
      <w:pgSz w:w="11906" w:h="16838"/>
      <w:pgMar w:top="1440" w:right="1440" w:bottom="1440" w:left="1440" w:header="720" w:footer="576"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639" w:rsidRDefault="00BC3639" w:rsidP="00BC2F6D">
      <w:pPr>
        <w:spacing w:after="0"/>
      </w:pPr>
      <w:r>
        <w:separator/>
      </w:r>
    </w:p>
  </w:endnote>
  <w:endnote w:type="continuationSeparator" w:id="0">
    <w:p w:rsidR="00BC3639" w:rsidRDefault="00BC3639" w:rsidP="00BC2F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rtika">
    <w:panose1 w:val="02020503030404060203"/>
    <w:charset w:val="00"/>
    <w:family w:val="roman"/>
    <w:pitch w:val="variable"/>
    <w:sig w:usb0="008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612" w:type="dxa"/>
      <w:tblLayout w:type="fixed"/>
      <w:tblLook w:val="0000" w:firstRow="0" w:lastRow="0" w:firstColumn="0" w:lastColumn="0" w:noHBand="0" w:noVBand="0"/>
    </w:tblPr>
    <w:tblGrid>
      <w:gridCol w:w="1080"/>
      <w:gridCol w:w="1680"/>
      <w:gridCol w:w="1440"/>
      <w:gridCol w:w="4588"/>
      <w:gridCol w:w="1560"/>
    </w:tblGrid>
    <w:tr w:rsidR="00770490" w:rsidRPr="006E6EAF" w:rsidTr="00033CA6">
      <w:trPr>
        <w:cantSplit/>
        <w:trHeight w:val="269"/>
      </w:trPr>
      <w:tc>
        <w:tcPr>
          <w:tcW w:w="1080" w:type="dxa"/>
          <w:tcBorders>
            <w:top w:val="single" w:sz="6" w:space="0" w:color="auto"/>
            <w:left w:val="single" w:sz="12" w:space="0" w:color="auto"/>
            <w:right w:val="single" w:sz="6" w:space="0" w:color="auto"/>
          </w:tcBorders>
        </w:tcPr>
        <w:p w:rsidR="00770490" w:rsidRPr="00927F7F" w:rsidRDefault="00770490" w:rsidP="00890A1E">
          <w:pPr>
            <w:pStyle w:val="CellHeading"/>
            <w:rPr>
              <w:rFonts w:ascii="Arial" w:hAnsi="Arial" w:cs="Arial"/>
              <w:szCs w:val="16"/>
            </w:rPr>
          </w:pPr>
          <w:r w:rsidRPr="00927F7F">
            <w:rPr>
              <w:rFonts w:ascii="Arial" w:hAnsi="Arial" w:cs="Arial"/>
              <w:szCs w:val="16"/>
            </w:rPr>
            <w:t>ISSUE:</w:t>
          </w:r>
          <w:r w:rsidR="00265C3C" w:rsidRPr="00927F7F">
            <w:rPr>
              <w:rFonts w:ascii="Arial" w:hAnsi="Arial" w:cs="Arial"/>
              <w:szCs w:val="16"/>
            </w:rPr>
            <w:t>1</w:t>
          </w:r>
        </w:p>
      </w:tc>
      <w:tc>
        <w:tcPr>
          <w:tcW w:w="1680" w:type="dxa"/>
          <w:tcBorders>
            <w:top w:val="single" w:sz="6" w:space="0" w:color="auto"/>
            <w:left w:val="single" w:sz="6" w:space="0" w:color="auto"/>
            <w:right w:val="single" w:sz="6" w:space="0" w:color="auto"/>
          </w:tcBorders>
        </w:tcPr>
        <w:p w:rsidR="00770490" w:rsidRPr="00927F7F" w:rsidRDefault="00927F7F" w:rsidP="00890A1E">
          <w:pPr>
            <w:pStyle w:val="CellHeading"/>
            <w:rPr>
              <w:rFonts w:ascii="Arial" w:hAnsi="Arial" w:cs="Arial"/>
              <w:smallCaps w:val="0"/>
              <w:szCs w:val="16"/>
            </w:rPr>
          </w:pPr>
          <w:r w:rsidRPr="00927F7F">
            <w:rPr>
              <w:rFonts w:ascii="Arial" w:hAnsi="Arial" w:cs="Arial"/>
              <w:smallCaps w:val="0"/>
              <w:szCs w:val="16"/>
            </w:rPr>
            <w:t xml:space="preserve"> </w:t>
          </w:r>
        </w:p>
      </w:tc>
      <w:tc>
        <w:tcPr>
          <w:tcW w:w="1440" w:type="dxa"/>
          <w:tcBorders>
            <w:top w:val="single" w:sz="6" w:space="0" w:color="auto"/>
            <w:left w:val="single" w:sz="6" w:space="0" w:color="auto"/>
            <w:right w:val="single" w:sz="6" w:space="0" w:color="auto"/>
          </w:tcBorders>
        </w:tcPr>
        <w:p w:rsidR="00770490" w:rsidRPr="00B06648" w:rsidRDefault="00770490" w:rsidP="00890A1E">
          <w:pPr>
            <w:pStyle w:val="CellHeading"/>
            <w:rPr>
              <w:rFonts w:ascii="Arial" w:hAnsi="Arial" w:cs="Arial"/>
              <w:b/>
              <w:bCs/>
              <w:szCs w:val="16"/>
            </w:rPr>
          </w:pPr>
          <w:r w:rsidRPr="00B06648">
            <w:rPr>
              <w:rFonts w:ascii="Arial" w:hAnsi="Arial" w:cs="Arial"/>
              <w:b/>
              <w:bCs/>
              <w:szCs w:val="16"/>
            </w:rPr>
            <w:t>date:</w:t>
          </w:r>
          <w:r w:rsidR="00132DB6">
            <w:rPr>
              <w:rFonts w:ascii="Arial" w:hAnsi="Arial" w:cs="Arial"/>
              <w:b/>
              <w:bCs/>
              <w:szCs w:val="16"/>
            </w:rPr>
            <w:t xml:space="preserve">      Oct </w:t>
          </w:r>
          <w:r w:rsidR="00F17BFE">
            <w:rPr>
              <w:rFonts w:ascii="Arial" w:hAnsi="Arial" w:cs="Arial"/>
              <w:b/>
              <w:bCs/>
              <w:szCs w:val="16"/>
            </w:rPr>
            <w:t>2022</w:t>
          </w:r>
        </w:p>
      </w:tc>
      <w:tc>
        <w:tcPr>
          <w:tcW w:w="4588" w:type="dxa"/>
          <w:tcBorders>
            <w:top w:val="single" w:sz="6" w:space="0" w:color="auto"/>
            <w:right w:val="single" w:sz="6" w:space="0" w:color="auto"/>
          </w:tcBorders>
        </w:tcPr>
        <w:p w:rsidR="00770490" w:rsidRPr="00927F7F" w:rsidRDefault="00CB37D1" w:rsidP="00265C3C">
          <w:pPr>
            <w:pStyle w:val="CellHeading"/>
            <w:rPr>
              <w:rFonts w:ascii="Arial" w:hAnsi="Arial" w:cs="Arial"/>
              <w:szCs w:val="16"/>
            </w:rPr>
          </w:pPr>
          <w:r w:rsidRPr="00927F7F">
            <w:rPr>
              <w:rFonts w:ascii="Calibri" w:hAnsi="Calibri" w:cs="Arial"/>
              <w:sz w:val="20"/>
            </w:rPr>
            <w:t xml:space="preserve"> </w:t>
          </w:r>
          <w:r w:rsidR="00265C3C" w:rsidRPr="00927F7F">
            <w:rPr>
              <w:rFonts w:ascii="Arial" w:hAnsi="Arial" w:cs="Arial"/>
              <w:szCs w:val="16"/>
            </w:rPr>
            <w:t xml:space="preserve">: </w:t>
          </w:r>
        </w:p>
        <w:p w:rsidR="00265C3C" w:rsidRPr="00927F7F" w:rsidRDefault="00265C3C" w:rsidP="00265C3C">
          <w:pPr>
            <w:pStyle w:val="CellHeading"/>
            <w:rPr>
              <w:rFonts w:ascii="Arial" w:hAnsi="Arial" w:cs="Arial"/>
              <w:szCs w:val="16"/>
            </w:rPr>
          </w:pPr>
        </w:p>
      </w:tc>
      <w:tc>
        <w:tcPr>
          <w:tcW w:w="1560" w:type="dxa"/>
          <w:tcBorders>
            <w:top w:val="single" w:sz="6" w:space="0" w:color="auto"/>
            <w:left w:val="single" w:sz="6" w:space="0" w:color="auto"/>
            <w:right w:val="single" w:sz="12" w:space="0" w:color="auto"/>
          </w:tcBorders>
        </w:tcPr>
        <w:p w:rsidR="00770490" w:rsidRPr="00B06648" w:rsidRDefault="00770490" w:rsidP="00890A1E">
          <w:pPr>
            <w:pStyle w:val="CellHeading"/>
            <w:rPr>
              <w:rFonts w:ascii="Arial" w:hAnsi="Arial" w:cs="Arial"/>
              <w:szCs w:val="16"/>
            </w:rPr>
          </w:pPr>
          <w:r w:rsidRPr="00B06648">
            <w:rPr>
              <w:rFonts w:ascii="Arial" w:hAnsi="Arial" w:cs="Arial"/>
              <w:szCs w:val="16"/>
            </w:rPr>
            <w:t>page</w:t>
          </w:r>
        </w:p>
      </w:tc>
    </w:tr>
    <w:tr w:rsidR="00770490" w:rsidRPr="006E6EAF" w:rsidTr="004236C3">
      <w:trPr>
        <w:cantSplit/>
        <w:trHeight w:val="536"/>
      </w:trPr>
      <w:tc>
        <w:tcPr>
          <w:tcW w:w="1080" w:type="dxa"/>
          <w:tcBorders>
            <w:left w:val="single" w:sz="12" w:space="0" w:color="auto"/>
            <w:bottom w:val="single" w:sz="6" w:space="0" w:color="auto"/>
            <w:right w:val="single" w:sz="6" w:space="0" w:color="auto"/>
          </w:tcBorders>
        </w:tcPr>
        <w:p w:rsidR="00770490" w:rsidRPr="00B06648" w:rsidRDefault="00770490" w:rsidP="00890A1E">
          <w:pPr>
            <w:pStyle w:val="CellBody"/>
            <w:rPr>
              <w:rFonts w:ascii="Arial" w:hAnsi="Arial" w:cs="Arial"/>
              <w:sz w:val="16"/>
              <w:szCs w:val="16"/>
            </w:rPr>
          </w:pPr>
        </w:p>
      </w:tc>
      <w:tc>
        <w:tcPr>
          <w:tcW w:w="1680" w:type="dxa"/>
          <w:tcBorders>
            <w:left w:val="single" w:sz="6" w:space="0" w:color="auto"/>
            <w:bottom w:val="single" w:sz="6" w:space="0" w:color="auto"/>
            <w:right w:val="single" w:sz="6" w:space="0" w:color="auto"/>
          </w:tcBorders>
        </w:tcPr>
        <w:p w:rsidR="00770490" w:rsidRPr="00B06648" w:rsidRDefault="00770490" w:rsidP="00890A1E">
          <w:pPr>
            <w:pStyle w:val="CellBody"/>
            <w:rPr>
              <w:rFonts w:ascii="Arial" w:hAnsi="Arial" w:cs="Arial"/>
              <w:sz w:val="16"/>
              <w:szCs w:val="16"/>
            </w:rPr>
          </w:pPr>
        </w:p>
      </w:tc>
      <w:tc>
        <w:tcPr>
          <w:tcW w:w="1440" w:type="dxa"/>
          <w:tcBorders>
            <w:left w:val="single" w:sz="6" w:space="0" w:color="auto"/>
            <w:bottom w:val="single" w:sz="6" w:space="0" w:color="auto"/>
            <w:right w:val="single" w:sz="6" w:space="0" w:color="auto"/>
          </w:tcBorders>
        </w:tcPr>
        <w:p w:rsidR="00770490" w:rsidRPr="00B06648" w:rsidRDefault="00770490" w:rsidP="00890A1E">
          <w:pPr>
            <w:pStyle w:val="CellBody"/>
            <w:rPr>
              <w:rFonts w:ascii="Arial" w:hAnsi="Arial" w:cs="Arial"/>
              <w:sz w:val="16"/>
              <w:szCs w:val="16"/>
            </w:rPr>
          </w:pPr>
        </w:p>
      </w:tc>
      <w:tc>
        <w:tcPr>
          <w:tcW w:w="4588" w:type="dxa"/>
          <w:tcBorders>
            <w:left w:val="single" w:sz="6" w:space="0" w:color="auto"/>
            <w:bottom w:val="single" w:sz="6" w:space="0" w:color="auto"/>
            <w:right w:val="single" w:sz="6" w:space="0" w:color="auto"/>
          </w:tcBorders>
        </w:tcPr>
        <w:p w:rsidR="00770490" w:rsidRPr="00927F7F" w:rsidRDefault="00265C3C" w:rsidP="00890A1E">
          <w:pPr>
            <w:widowControl w:val="0"/>
            <w:autoSpaceDE w:val="0"/>
            <w:autoSpaceDN w:val="0"/>
            <w:adjustRightInd w:val="0"/>
            <w:snapToGrid w:val="0"/>
            <w:rPr>
              <w:rFonts w:ascii="Calibri" w:hAnsi="Calibri" w:cs="Arial"/>
              <w:i/>
              <w:iCs/>
              <w:color w:val="000000"/>
              <w:sz w:val="18"/>
              <w:szCs w:val="18"/>
            </w:rPr>
          </w:pPr>
          <w:r w:rsidRPr="00927F7F">
            <w:rPr>
              <w:rFonts w:ascii="Calibri" w:hAnsi="Calibri" w:cs="Arial"/>
              <w:i/>
              <w:iCs/>
              <w:color w:val="000000"/>
              <w:sz w:val="18"/>
              <w:szCs w:val="18"/>
            </w:rPr>
            <w:t xml:space="preserve"> </w:t>
          </w:r>
        </w:p>
      </w:tc>
      <w:tc>
        <w:tcPr>
          <w:tcW w:w="1560" w:type="dxa"/>
          <w:tcBorders>
            <w:left w:val="single" w:sz="6" w:space="0" w:color="auto"/>
            <w:bottom w:val="single" w:sz="6" w:space="0" w:color="auto"/>
            <w:right w:val="single" w:sz="12" w:space="0" w:color="auto"/>
          </w:tcBorders>
        </w:tcPr>
        <w:p w:rsidR="00770490" w:rsidRPr="00B06648" w:rsidRDefault="00BA56FF" w:rsidP="00890A1E">
          <w:pPr>
            <w:pStyle w:val="CellBody"/>
            <w:rPr>
              <w:rFonts w:ascii="Arial" w:hAnsi="Arial" w:cs="Arial"/>
              <w:sz w:val="16"/>
              <w:szCs w:val="16"/>
            </w:rPr>
          </w:pPr>
          <w:r w:rsidRPr="00B06648">
            <w:rPr>
              <w:rFonts w:ascii="Arial" w:hAnsi="Arial" w:cs="Arial"/>
              <w:sz w:val="16"/>
              <w:szCs w:val="16"/>
            </w:rPr>
            <w:fldChar w:fldCharType="begin"/>
          </w:r>
          <w:r w:rsidR="00770490" w:rsidRPr="00B06648">
            <w:rPr>
              <w:rFonts w:ascii="Arial" w:hAnsi="Arial" w:cs="Arial"/>
              <w:sz w:val="16"/>
              <w:szCs w:val="16"/>
            </w:rPr>
            <w:instrText xml:space="preserve"> PAGE </w:instrText>
          </w:r>
          <w:r w:rsidRPr="00B06648">
            <w:rPr>
              <w:rFonts w:ascii="Arial" w:hAnsi="Arial" w:cs="Arial"/>
              <w:sz w:val="16"/>
              <w:szCs w:val="16"/>
            </w:rPr>
            <w:fldChar w:fldCharType="separate"/>
          </w:r>
          <w:r w:rsidR="00E436A3">
            <w:rPr>
              <w:rFonts w:ascii="Arial" w:hAnsi="Arial" w:cs="Arial"/>
              <w:noProof/>
              <w:sz w:val="16"/>
              <w:szCs w:val="16"/>
            </w:rPr>
            <w:t>1</w:t>
          </w:r>
          <w:r w:rsidRPr="00B06648">
            <w:rPr>
              <w:rFonts w:ascii="Arial" w:hAnsi="Arial" w:cs="Arial"/>
              <w:sz w:val="16"/>
              <w:szCs w:val="16"/>
            </w:rPr>
            <w:fldChar w:fldCharType="end"/>
          </w:r>
          <w:r w:rsidR="00770490" w:rsidRPr="00B06648">
            <w:rPr>
              <w:rFonts w:ascii="Arial" w:hAnsi="Arial" w:cs="Arial"/>
              <w:sz w:val="16"/>
              <w:szCs w:val="16"/>
            </w:rPr>
            <w:t xml:space="preserve"> of </w:t>
          </w:r>
          <w:r w:rsidRPr="00B06648">
            <w:rPr>
              <w:rFonts w:ascii="Arial" w:hAnsi="Arial" w:cs="Arial"/>
              <w:sz w:val="16"/>
              <w:szCs w:val="16"/>
            </w:rPr>
            <w:fldChar w:fldCharType="begin"/>
          </w:r>
          <w:r w:rsidR="00770490" w:rsidRPr="00B06648">
            <w:rPr>
              <w:rFonts w:ascii="Arial" w:hAnsi="Arial" w:cs="Arial"/>
              <w:sz w:val="16"/>
              <w:szCs w:val="16"/>
            </w:rPr>
            <w:instrText xml:space="preserve"> NUMPAGES </w:instrText>
          </w:r>
          <w:r w:rsidRPr="00B06648">
            <w:rPr>
              <w:rFonts w:ascii="Arial" w:hAnsi="Arial" w:cs="Arial"/>
              <w:sz w:val="16"/>
              <w:szCs w:val="16"/>
            </w:rPr>
            <w:fldChar w:fldCharType="separate"/>
          </w:r>
          <w:r w:rsidR="00E436A3">
            <w:rPr>
              <w:rFonts w:ascii="Arial" w:hAnsi="Arial" w:cs="Arial"/>
              <w:noProof/>
              <w:sz w:val="16"/>
              <w:szCs w:val="16"/>
            </w:rPr>
            <w:t>3</w:t>
          </w:r>
          <w:r w:rsidRPr="00B06648">
            <w:rPr>
              <w:rFonts w:ascii="Arial" w:hAnsi="Arial" w:cs="Arial"/>
              <w:sz w:val="16"/>
              <w:szCs w:val="16"/>
            </w:rPr>
            <w:fldChar w:fldCharType="end"/>
          </w:r>
        </w:p>
      </w:tc>
    </w:tr>
    <w:tr w:rsidR="00770490" w:rsidRPr="006E6EAF" w:rsidTr="00377FD9">
      <w:trPr>
        <w:cantSplit/>
        <w:trHeight w:val="354"/>
      </w:trPr>
      <w:tc>
        <w:tcPr>
          <w:tcW w:w="10348" w:type="dxa"/>
          <w:gridSpan w:val="5"/>
          <w:tcBorders>
            <w:left w:val="single" w:sz="12" w:space="0" w:color="auto"/>
            <w:bottom w:val="single" w:sz="12" w:space="0" w:color="auto"/>
            <w:right w:val="single" w:sz="12" w:space="0" w:color="auto"/>
          </w:tcBorders>
        </w:tcPr>
        <w:p w:rsidR="00770490" w:rsidRDefault="00265C3C" w:rsidP="00890A1E">
          <w:pPr>
            <w:pStyle w:val="CellHeading"/>
            <w:ind w:right="-288"/>
            <w:rPr>
              <w:rFonts w:ascii="Arial" w:hAnsi="Arial" w:cs="Arial"/>
              <w:sz w:val="14"/>
              <w:szCs w:val="14"/>
            </w:rPr>
          </w:pPr>
          <w:r>
            <w:rPr>
              <w:rFonts w:ascii="Arial" w:hAnsi="Arial" w:cs="Arial"/>
              <w:sz w:val="14"/>
              <w:szCs w:val="14"/>
            </w:rPr>
            <w:t xml:space="preserve"> </w:t>
          </w:r>
          <w:r w:rsidR="004236C3" w:rsidRPr="006E6EAF">
            <w:rPr>
              <w:rFonts w:eastAsia="Calibri" w:cs="Arial"/>
              <w:sz w:val="14"/>
              <w:szCs w:val="14"/>
            </w:rPr>
            <w:t xml:space="preserve">                             </w:t>
          </w:r>
          <w:r w:rsidR="00062BC3">
            <w:rPr>
              <w:rFonts w:eastAsia="Calibri" w:cs="Arial"/>
              <w:sz w:val="14"/>
              <w:szCs w:val="14"/>
            </w:rPr>
            <w:t xml:space="preserve">                                        </w:t>
          </w:r>
          <w:r w:rsidR="004236C3" w:rsidRPr="006E6EAF">
            <w:rPr>
              <w:rFonts w:eastAsia="Calibri" w:cs="Kartika"/>
              <w:b/>
              <w:i/>
              <w:iCs/>
              <w:szCs w:val="16"/>
            </w:rPr>
            <w:t>©</w:t>
          </w:r>
          <w:r w:rsidR="004236C3" w:rsidRPr="006E6EAF">
            <w:rPr>
              <w:rFonts w:ascii="Calibri" w:eastAsia="Calibri" w:hAnsi="Calibri" w:cs="Kartika"/>
              <w:b/>
              <w:i/>
              <w:iCs/>
              <w:szCs w:val="16"/>
            </w:rPr>
            <w:t>2022</w:t>
          </w:r>
          <w:r w:rsidR="004236C3" w:rsidRPr="006E6EAF">
            <w:rPr>
              <w:rFonts w:eastAsia="Calibri" w:cs="Kartika"/>
              <w:b/>
              <w:i/>
              <w:iCs/>
              <w:szCs w:val="16"/>
            </w:rPr>
            <w:t xml:space="preserve">  </w:t>
          </w:r>
          <w:r w:rsidR="004236C3" w:rsidRPr="006E6EAF">
            <w:rPr>
              <w:rFonts w:ascii="Calibri" w:eastAsia="Calibri" w:hAnsi="Calibri" w:cs="Kartika"/>
              <w:bCs/>
              <w:szCs w:val="16"/>
            </w:rPr>
            <w:t>Sree Narayan</w:t>
          </w:r>
          <w:r w:rsidR="00CB37D1">
            <w:rPr>
              <w:rFonts w:ascii="Calibri" w:eastAsia="Calibri" w:hAnsi="Calibri" w:cs="Kartika"/>
              <w:bCs/>
              <w:szCs w:val="16"/>
            </w:rPr>
            <w:t xml:space="preserve">a Gurukulam college of engineering </w:t>
          </w:r>
          <w:r w:rsidR="004236C3" w:rsidRPr="006E6EAF">
            <w:rPr>
              <w:rFonts w:ascii="Calibri" w:eastAsia="Calibri" w:hAnsi="Calibri" w:cs="Kartika"/>
              <w:bCs/>
              <w:szCs w:val="16"/>
            </w:rPr>
            <w:t xml:space="preserve">  , kerala - india</w:t>
          </w:r>
        </w:p>
        <w:p w:rsidR="00770490" w:rsidRPr="006E6EAF" w:rsidRDefault="00770490" w:rsidP="004236C3">
          <w:pPr>
            <w:tabs>
              <w:tab w:val="center" w:pos="4680"/>
              <w:tab w:val="right" w:pos="9360"/>
            </w:tabs>
            <w:spacing w:before="120" w:after="120"/>
            <w:ind w:left="-540"/>
            <w:rPr>
              <w:rFonts w:cs="Arial"/>
              <w:sz w:val="14"/>
              <w:szCs w:val="14"/>
            </w:rPr>
          </w:pPr>
        </w:p>
      </w:tc>
    </w:tr>
  </w:tbl>
  <w:p w:rsidR="00770490" w:rsidRPr="00B06648" w:rsidRDefault="00770490" w:rsidP="004236C3">
    <w:pPr>
      <w:pStyle w:val="Footer"/>
      <w:jc w:val="cen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639" w:rsidRDefault="00BC3639" w:rsidP="00BC2F6D">
      <w:pPr>
        <w:spacing w:after="0"/>
      </w:pPr>
      <w:r>
        <w:separator/>
      </w:r>
    </w:p>
  </w:footnote>
  <w:footnote w:type="continuationSeparator" w:id="0">
    <w:p w:rsidR="00BC3639" w:rsidRDefault="00BC3639" w:rsidP="00BC2F6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4950"/>
      <w:gridCol w:w="1332"/>
      <w:gridCol w:w="1424"/>
    </w:tblGrid>
    <w:tr w:rsidR="00770490" w:rsidRPr="006E6EAF" w:rsidTr="00421681">
      <w:trPr>
        <w:trHeight w:hRule="exact" w:val="200"/>
        <w:jc w:val="center"/>
      </w:trPr>
      <w:tc>
        <w:tcPr>
          <w:tcW w:w="1401" w:type="pct"/>
          <w:vMerge w:val="restart"/>
        </w:tcPr>
        <w:p w:rsidR="00770490" w:rsidRPr="006E6EAF" w:rsidRDefault="00F25BBC" w:rsidP="00A64957">
          <w:pPr>
            <w:pStyle w:val="Header"/>
            <w:rPr>
              <w:b/>
              <w:bCs/>
            </w:rPr>
          </w:pPr>
          <w:r>
            <w:rPr>
              <w:noProof/>
            </w:rPr>
            <w:object w:dxaOrig="4500" w:dyaOrig="3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78.75pt" o:ole="">
                <v:imagedata r:id="rId1" o:title=""/>
              </v:shape>
              <o:OLEObject Type="Embed" ProgID="PBrush" ShapeID="_x0000_i1025" DrawAspect="Content" ObjectID="_1728471551" r:id="rId2"/>
            </w:object>
          </w:r>
        </w:p>
      </w:tc>
      <w:tc>
        <w:tcPr>
          <w:tcW w:w="2312" w:type="pct"/>
          <w:shd w:val="clear" w:color="auto" w:fill="auto"/>
          <w:vAlign w:val="center"/>
        </w:tcPr>
        <w:p w:rsidR="00770490" w:rsidRPr="00771A8F" w:rsidRDefault="00770490" w:rsidP="00EA33D3">
          <w:pPr>
            <w:pStyle w:val="HeaderABS2"/>
            <w:ind w:left="0"/>
          </w:pPr>
          <w:r w:rsidRPr="00771A8F">
            <w:t xml:space="preserve">System </w:t>
          </w:r>
          <w:r w:rsidRPr="00146B9D">
            <w:t>Title</w:t>
          </w:r>
        </w:p>
      </w:tc>
      <w:tc>
        <w:tcPr>
          <w:tcW w:w="1287" w:type="pct"/>
          <w:gridSpan w:val="2"/>
          <w:vMerge w:val="restart"/>
          <w:vAlign w:val="center"/>
        </w:tcPr>
        <w:p w:rsidR="00770490" w:rsidRPr="00771A8F" w:rsidRDefault="00770490" w:rsidP="00EA33D3">
          <w:pPr>
            <w:pStyle w:val="HeaderABS1"/>
            <w:jc w:val="center"/>
            <w:rPr>
              <w:sz w:val="2"/>
            </w:rPr>
          </w:pPr>
          <w:r w:rsidRPr="00771A8F">
            <w:t xml:space="preserve">Page </w:t>
          </w:r>
          <w:r w:rsidR="00BC3639">
            <w:fldChar w:fldCharType="begin"/>
          </w:r>
          <w:r w:rsidR="00BC3639">
            <w:instrText xml:space="preserve"> PAGE </w:instrText>
          </w:r>
          <w:r w:rsidR="00BC3639">
            <w:fldChar w:fldCharType="separate"/>
          </w:r>
          <w:r w:rsidR="00E436A3">
            <w:rPr>
              <w:noProof/>
            </w:rPr>
            <w:t>1</w:t>
          </w:r>
          <w:r w:rsidR="00BC3639">
            <w:rPr>
              <w:noProof/>
            </w:rPr>
            <w:fldChar w:fldCharType="end"/>
          </w:r>
          <w:r w:rsidRPr="00771A8F">
            <w:t xml:space="preserve"> of </w:t>
          </w:r>
          <w:r w:rsidR="00BC3639">
            <w:fldChar w:fldCharType="begin"/>
          </w:r>
          <w:r w:rsidR="00BC3639">
            <w:instrText xml:space="preserve"> NUMPAGES </w:instrText>
          </w:r>
          <w:r w:rsidR="00BC3639">
            <w:fldChar w:fldCharType="separate"/>
          </w:r>
          <w:r w:rsidR="00E436A3">
            <w:rPr>
              <w:noProof/>
            </w:rPr>
            <w:t>3</w:t>
          </w:r>
          <w:r w:rsidR="00BC3639">
            <w:rPr>
              <w:noProof/>
            </w:rPr>
            <w:fldChar w:fldCharType="end"/>
          </w:r>
        </w:p>
      </w:tc>
    </w:tr>
    <w:tr w:rsidR="00770490" w:rsidRPr="006E6EAF" w:rsidTr="00421681">
      <w:trPr>
        <w:trHeight w:hRule="exact" w:val="187"/>
        <w:jc w:val="center"/>
      </w:trPr>
      <w:tc>
        <w:tcPr>
          <w:tcW w:w="1401" w:type="pct"/>
          <w:vMerge/>
        </w:tcPr>
        <w:p w:rsidR="00770490" w:rsidRPr="006E6EAF" w:rsidRDefault="00770490" w:rsidP="00EA33D3">
          <w:pPr>
            <w:pStyle w:val="Header"/>
            <w:rPr>
              <w:b/>
              <w:bCs/>
              <w:noProof/>
            </w:rPr>
          </w:pPr>
        </w:p>
      </w:tc>
      <w:tc>
        <w:tcPr>
          <w:tcW w:w="2312" w:type="pct"/>
          <w:vMerge w:val="restart"/>
          <w:shd w:val="clear" w:color="auto" w:fill="auto"/>
          <w:vAlign w:val="bottom"/>
        </w:tcPr>
        <w:p w:rsidR="00770490" w:rsidRPr="00970EB3" w:rsidRDefault="00CB5616" w:rsidP="00CB5616">
          <w:pPr>
            <w:pStyle w:val="Header"/>
            <w:jc w:val="center"/>
            <w:rPr>
              <w:rFonts w:ascii="Calibri" w:hAnsi="Calibri"/>
              <w:b/>
              <w:bCs/>
              <w:sz w:val="28"/>
              <w:szCs w:val="28"/>
            </w:rPr>
          </w:pPr>
          <w:r>
            <w:rPr>
              <w:rFonts w:ascii="Calibri" w:hAnsi="Calibri"/>
              <w:b/>
              <w:bCs/>
              <w:sz w:val="28"/>
              <w:szCs w:val="28"/>
            </w:rPr>
            <w:t>CONTRACT EMPLOYMENT</w:t>
          </w:r>
        </w:p>
        <w:p w:rsidR="00770490" w:rsidRPr="006E6EAF" w:rsidRDefault="00770490" w:rsidP="00421681">
          <w:pPr>
            <w:pStyle w:val="Header"/>
            <w:jc w:val="center"/>
          </w:pPr>
        </w:p>
      </w:tc>
      <w:tc>
        <w:tcPr>
          <w:tcW w:w="1287" w:type="pct"/>
          <w:gridSpan w:val="2"/>
          <w:vMerge/>
          <w:vAlign w:val="center"/>
        </w:tcPr>
        <w:p w:rsidR="00770490" w:rsidRPr="00771A8F" w:rsidRDefault="00770490" w:rsidP="00EA33D3">
          <w:pPr>
            <w:pStyle w:val="HeaderABS1"/>
            <w:jc w:val="center"/>
          </w:pPr>
        </w:p>
      </w:tc>
    </w:tr>
    <w:tr w:rsidR="00770490" w:rsidRPr="006E6EAF" w:rsidTr="00421681">
      <w:trPr>
        <w:trHeight w:val="356"/>
        <w:jc w:val="center"/>
      </w:trPr>
      <w:tc>
        <w:tcPr>
          <w:tcW w:w="1401" w:type="pct"/>
          <w:vMerge/>
        </w:tcPr>
        <w:p w:rsidR="00770490" w:rsidRPr="006E6EAF" w:rsidRDefault="00770490" w:rsidP="00EA33D3">
          <w:pPr>
            <w:pStyle w:val="Header"/>
          </w:pPr>
        </w:p>
      </w:tc>
      <w:tc>
        <w:tcPr>
          <w:tcW w:w="2312" w:type="pct"/>
          <w:vMerge/>
          <w:shd w:val="clear" w:color="auto" w:fill="auto"/>
        </w:tcPr>
        <w:p w:rsidR="00770490" w:rsidRPr="006E6EAF" w:rsidRDefault="00770490" w:rsidP="00EA33D3">
          <w:pPr>
            <w:pStyle w:val="Header"/>
            <w:tabs>
              <w:tab w:val="left" w:pos="0"/>
            </w:tabs>
            <w:rPr>
              <w:b/>
            </w:rPr>
          </w:pPr>
        </w:p>
      </w:tc>
      <w:tc>
        <w:tcPr>
          <w:tcW w:w="622" w:type="pct"/>
          <w:vAlign w:val="center"/>
        </w:tcPr>
        <w:p w:rsidR="00770490" w:rsidRPr="00146B9D" w:rsidRDefault="00770490" w:rsidP="00EA33D3">
          <w:pPr>
            <w:pStyle w:val="HeaderABS1"/>
            <w:ind w:left="0"/>
            <w:jc w:val="left"/>
          </w:pPr>
          <w:r w:rsidRPr="00146B9D">
            <w:t>Document No.</w:t>
          </w:r>
        </w:p>
      </w:tc>
      <w:tc>
        <w:tcPr>
          <w:tcW w:w="665" w:type="pct"/>
          <w:vAlign w:val="center"/>
        </w:tcPr>
        <w:p w:rsidR="00770490" w:rsidRPr="00146B9D" w:rsidRDefault="00770490" w:rsidP="00EA33D3">
          <w:pPr>
            <w:pStyle w:val="HeaderABS1"/>
            <w:ind w:left="0"/>
          </w:pPr>
          <w:r>
            <w:t>SNGC</w:t>
          </w:r>
          <w:r w:rsidR="00CB5616">
            <w:t>E-CE</w:t>
          </w:r>
          <w:r w:rsidRPr="00CC12C1">
            <w:t>-0</w:t>
          </w:r>
          <w:r w:rsidR="008D678D">
            <w:t>03</w:t>
          </w:r>
        </w:p>
      </w:tc>
    </w:tr>
    <w:tr w:rsidR="00770490" w:rsidRPr="006E6EAF" w:rsidTr="00421681">
      <w:trPr>
        <w:trHeight w:hRule="exact" w:val="219"/>
        <w:jc w:val="center"/>
      </w:trPr>
      <w:tc>
        <w:tcPr>
          <w:tcW w:w="1401" w:type="pct"/>
          <w:vMerge/>
        </w:tcPr>
        <w:p w:rsidR="00770490" w:rsidRPr="006E6EAF" w:rsidRDefault="00770490" w:rsidP="00EA33D3">
          <w:pPr>
            <w:pStyle w:val="Header"/>
          </w:pPr>
        </w:p>
      </w:tc>
      <w:tc>
        <w:tcPr>
          <w:tcW w:w="2312" w:type="pct"/>
          <w:shd w:val="clear" w:color="auto" w:fill="auto"/>
          <w:vAlign w:val="center"/>
        </w:tcPr>
        <w:p w:rsidR="00770490" w:rsidRPr="00146B9D" w:rsidRDefault="00770490" w:rsidP="00EA33D3">
          <w:pPr>
            <w:pStyle w:val="HeaderABS2"/>
            <w:ind w:left="0"/>
          </w:pPr>
          <w:r w:rsidRPr="00771A8F">
            <w:t>Procedure Title</w:t>
          </w:r>
        </w:p>
      </w:tc>
      <w:tc>
        <w:tcPr>
          <w:tcW w:w="622" w:type="pct"/>
          <w:vMerge w:val="restart"/>
          <w:vAlign w:val="center"/>
        </w:tcPr>
        <w:p w:rsidR="00770490" w:rsidRPr="00146B9D" w:rsidRDefault="00770490" w:rsidP="00EA33D3">
          <w:pPr>
            <w:pStyle w:val="HeaderABS1"/>
            <w:ind w:left="0"/>
            <w:jc w:val="left"/>
          </w:pPr>
          <w:r w:rsidRPr="00146B9D">
            <w:t>Effective Date</w:t>
          </w:r>
        </w:p>
      </w:tc>
      <w:tc>
        <w:tcPr>
          <w:tcW w:w="665" w:type="pct"/>
          <w:vMerge w:val="restart"/>
          <w:vAlign w:val="center"/>
        </w:tcPr>
        <w:p w:rsidR="00770490" w:rsidRPr="00146B9D" w:rsidRDefault="008D678D" w:rsidP="00EA33D3">
          <w:pPr>
            <w:pStyle w:val="HeaderABS1"/>
            <w:ind w:left="0"/>
          </w:pPr>
          <w:r>
            <w:t>28</w:t>
          </w:r>
          <w:r w:rsidR="00132DB6">
            <w:t xml:space="preserve"> Oct</w:t>
          </w:r>
          <w:r w:rsidR="000F561D">
            <w:t xml:space="preserve"> </w:t>
          </w:r>
          <w:r w:rsidR="00770490">
            <w:t xml:space="preserve"> 2022</w:t>
          </w:r>
        </w:p>
      </w:tc>
    </w:tr>
    <w:tr w:rsidR="00770490" w:rsidRPr="006E6EAF" w:rsidTr="00421681">
      <w:trPr>
        <w:trHeight w:hRule="exact" w:val="260"/>
        <w:jc w:val="center"/>
      </w:trPr>
      <w:tc>
        <w:tcPr>
          <w:tcW w:w="1401" w:type="pct"/>
          <w:vMerge/>
        </w:tcPr>
        <w:p w:rsidR="00770490" w:rsidRPr="006E6EAF" w:rsidRDefault="00770490" w:rsidP="00EA33D3">
          <w:pPr>
            <w:pStyle w:val="Header"/>
          </w:pPr>
        </w:p>
      </w:tc>
      <w:tc>
        <w:tcPr>
          <w:tcW w:w="2312" w:type="pct"/>
          <w:vMerge w:val="restart"/>
          <w:shd w:val="clear" w:color="auto" w:fill="auto"/>
          <w:vAlign w:val="center"/>
        </w:tcPr>
        <w:p w:rsidR="00770490" w:rsidRPr="00970EB3" w:rsidRDefault="008D678D" w:rsidP="0045254F">
          <w:pPr>
            <w:pStyle w:val="TitleHeader"/>
            <w:rPr>
              <w:rFonts w:ascii="Calibri" w:hAnsi="Calibri"/>
              <w:sz w:val="22"/>
            </w:rPr>
          </w:pPr>
          <w:r>
            <w:rPr>
              <w:rFonts w:ascii="Calibri" w:hAnsi="Calibri"/>
              <w:sz w:val="22"/>
            </w:rPr>
            <w:t xml:space="preserve">ASSISTANT PROFESSOR – PHYSICS </w:t>
          </w:r>
        </w:p>
      </w:tc>
      <w:tc>
        <w:tcPr>
          <w:tcW w:w="622" w:type="pct"/>
          <w:vMerge/>
          <w:vAlign w:val="center"/>
        </w:tcPr>
        <w:p w:rsidR="00770490" w:rsidRPr="00146B9D" w:rsidRDefault="00770490" w:rsidP="00EA33D3">
          <w:pPr>
            <w:pStyle w:val="HeaderABS1"/>
            <w:jc w:val="left"/>
          </w:pPr>
        </w:p>
      </w:tc>
      <w:tc>
        <w:tcPr>
          <w:tcW w:w="665" w:type="pct"/>
          <w:vMerge/>
          <w:vAlign w:val="center"/>
        </w:tcPr>
        <w:p w:rsidR="00770490" w:rsidRPr="00146B9D" w:rsidRDefault="00770490" w:rsidP="00EA33D3">
          <w:pPr>
            <w:pStyle w:val="HeaderABS1"/>
          </w:pPr>
        </w:p>
      </w:tc>
    </w:tr>
    <w:tr w:rsidR="00770490" w:rsidRPr="006E6EAF" w:rsidTr="00421681">
      <w:trPr>
        <w:trHeight w:hRule="exact" w:val="442"/>
        <w:jc w:val="center"/>
      </w:trPr>
      <w:tc>
        <w:tcPr>
          <w:tcW w:w="1401" w:type="pct"/>
          <w:vMerge/>
        </w:tcPr>
        <w:p w:rsidR="00770490" w:rsidRPr="006E6EAF" w:rsidRDefault="00770490" w:rsidP="00EA33D3">
          <w:pPr>
            <w:pStyle w:val="Header"/>
          </w:pPr>
        </w:p>
      </w:tc>
      <w:tc>
        <w:tcPr>
          <w:tcW w:w="2312" w:type="pct"/>
          <w:vMerge/>
          <w:shd w:val="clear" w:color="auto" w:fill="auto"/>
        </w:tcPr>
        <w:p w:rsidR="00770490" w:rsidRPr="006E6EAF" w:rsidRDefault="00770490" w:rsidP="00EA33D3">
          <w:pPr>
            <w:pStyle w:val="Header"/>
            <w:tabs>
              <w:tab w:val="left" w:pos="0"/>
            </w:tabs>
          </w:pPr>
        </w:p>
      </w:tc>
      <w:tc>
        <w:tcPr>
          <w:tcW w:w="622" w:type="pct"/>
          <w:vAlign w:val="center"/>
        </w:tcPr>
        <w:p w:rsidR="00770490" w:rsidRPr="00146B9D" w:rsidRDefault="00770490" w:rsidP="00EA33D3">
          <w:pPr>
            <w:pStyle w:val="HeaderABS1"/>
            <w:ind w:left="0"/>
            <w:jc w:val="left"/>
          </w:pPr>
          <w:r>
            <w:t xml:space="preserve">Revision  </w:t>
          </w:r>
          <w:r w:rsidRPr="00146B9D">
            <w:t>Date</w:t>
          </w:r>
        </w:p>
      </w:tc>
      <w:tc>
        <w:tcPr>
          <w:tcW w:w="665" w:type="pct"/>
          <w:vAlign w:val="center"/>
        </w:tcPr>
        <w:p w:rsidR="00770490" w:rsidRPr="00146B9D" w:rsidRDefault="00770490" w:rsidP="00EA33D3">
          <w:pPr>
            <w:pStyle w:val="HeaderABS1"/>
            <w:ind w:left="0"/>
          </w:pPr>
        </w:p>
      </w:tc>
    </w:tr>
    <w:tr w:rsidR="00770490" w:rsidRPr="006E6EAF" w:rsidTr="00986F54">
      <w:tblPrEx>
        <w:tblLook w:val="0000" w:firstRow="0" w:lastRow="0" w:firstColumn="0" w:lastColumn="0" w:noHBand="0" w:noVBand="0"/>
      </w:tblPrEx>
      <w:trPr>
        <w:trHeight w:val="285"/>
        <w:jc w:val="center"/>
      </w:trPr>
      <w:tc>
        <w:tcPr>
          <w:tcW w:w="1401" w:type="pct"/>
          <w:vAlign w:val="bottom"/>
        </w:tcPr>
        <w:p w:rsidR="00770490" w:rsidRPr="006E6EAF" w:rsidRDefault="00986F54" w:rsidP="00986F54">
          <w:pPr>
            <w:tabs>
              <w:tab w:val="left" w:pos="3600"/>
            </w:tabs>
            <w:rPr>
              <w:sz w:val="18"/>
              <w:szCs w:val="20"/>
            </w:rPr>
          </w:pPr>
          <w:r>
            <w:rPr>
              <w:sz w:val="18"/>
              <w:szCs w:val="20"/>
            </w:rPr>
            <w:t xml:space="preserve"> </w:t>
          </w:r>
          <w:r w:rsidR="00927F7F">
            <w:rPr>
              <w:sz w:val="18"/>
              <w:szCs w:val="20"/>
            </w:rPr>
            <w:t xml:space="preserve">Signature : </w:t>
          </w:r>
        </w:p>
      </w:tc>
      <w:tc>
        <w:tcPr>
          <w:tcW w:w="2312" w:type="pct"/>
          <w:vAlign w:val="center"/>
        </w:tcPr>
        <w:p w:rsidR="00770490" w:rsidRPr="006E6EAF" w:rsidRDefault="00CB37D1" w:rsidP="00507953">
          <w:pPr>
            <w:tabs>
              <w:tab w:val="left" w:pos="3600"/>
            </w:tabs>
            <w:jc w:val="center"/>
          </w:pPr>
          <w:r>
            <w:t xml:space="preserve"> </w:t>
          </w:r>
        </w:p>
      </w:tc>
      <w:tc>
        <w:tcPr>
          <w:tcW w:w="1287" w:type="pct"/>
          <w:gridSpan w:val="2"/>
          <w:vAlign w:val="center"/>
        </w:tcPr>
        <w:p w:rsidR="00770490" w:rsidRPr="006E6EAF" w:rsidRDefault="00770490" w:rsidP="0054152A">
          <w:pPr>
            <w:tabs>
              <w:tab w:val="left" w:pos="3600"/>
            </w:tabs>
            <w:jc w:val="center"/>
          </w:pPr>
          <w:r w:rsidRPr="006E6EAF">
            <w:t xml:space="preserve">Custodian : </w:t>
          </w:r>
          <w:r w:rsidR="006D0B1B">
            <w:rPr>
              <w:sz w:val="16"/>
              <w:szCs w:val="16"/>
            </w:rPr>
            <w:t xml:space="preserve">Sngc Trust </w:t>
          </w:r>
        </w:p>
      </w:tc>
    </w:tr>
  </w:tbl>
  <w:p w:rsidR="00770490" w:rsidRDefault="00770490" w:rsidP="00BC2F6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97DE2"/>
    <w:multiLevelType w:val="hybridMultilevel"/>
    <w:tmpl w:val="38429832"/>
    <w:lvl w:ilvl="0" w:tplc="5052B4C8">
      <w:start w:val="1"/>
      <w:numFmt w:val="decimal"/>
      <w:lvlText w:val="%1."/>
      <w:lvlJc w:val="left"/>
      <w:pPr>
        <w:ind w:left="360" w:hanging="360"/>
      </w:pPr>
      <w:rPr>
        <w:rFonts w:hint="default"/>
        <w:b/>
        <w:bCs/>
        <w:sz w:val="28"/>
        <w:szCs w:val="28"/>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nsid w:val="15516FA7"/>
    <w:multiLevelType w:val="hybridMultilevel"/>
    <w:tmpl w:val="9D8ECEE2"/>
    <w:lvl w:ilvl="0" w:tplc="0276B1AC">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8B80D2F"/>
    <w:multiLevelType w:val="multilevel"/>
    <w:tmpl w:val="2DE2C512"/>
    <w:lvl w:ilvl="0">
      <w:start w:val="1"/>
      <w:numFmt w:val="decimal"/>
      <w:lvlText w:val="%1."/>
      <w:lvlJc w:val="left"/>
      <w:pPr>
        <w:ind w:left="540" w:hanging="360"/>
      </w:pPr>
      <w:rPr>
        <w:rFonts w:ascii="Calibri" w:eastAsia="Calibri" w:hAnsi="Calibri" w:cs="Calibri"/>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
    <w:nsid w:val="23257320"/>
    <w:multiLevelType w:val="multilevel"/>
    <w:tmpl w:val="80AA9D52"/>
    <w:lvl w:ilvl="0">
      <w:start w:val="1"/>
      <w:numFmt w:val="decimal"/>
      <w:pStyle w:val="Heading1"/>
      <w:lvlText w:val="%1"/>
      <w:lvlJc w:val="left"/>
      <w:pPr>
        <w:ind w:left="1155" w:hanging="435"/>
      </w:pPr>
      <w:rPr>
        <w:rFonts w:hint="default"/>
      </w:rPr>
    </w:lvl>
    <w:lvl w:ilvl="1">
      <w:start w:val="1"/>
      <w:numFmt w:val="decimal"/>
      <w:pStyle w:val="Heading2"/>
      <w:lvlText w:val="%1.%2"/>
      <w:lvlJc w:val="left"/>
      <w:pPr>
        <w:ind w:left="801" w:hanging="435"/>
      </w:pPr>
      <w:rPr>
        <w:rFonts w:hint="default"/>
      </w:rPr>
    </w:lvl>
    <w:lvl w:ilvl="2">
      <w:start w:val="1"/>
      <w:numFmt w:val="decimal"/>
      <w:pStyle w:val="BodyText3"/>
      <w:lvlText w:val="%1.%2.%3"/>
      <w:lvlJc w:val="left"/>
      <w:pPr>
        <w:ind w:left="1452" w:hanging="720"/>
      </w:pPr>
      <w:rPr>
        <w:rFonts w:hint="default"/>
      </w:rPr>
    </w:lvl>
    <w:lvl w:ilvl="3">
      <w:start w:val="1"/>
      <w:numFmt w:val="decimal"/>
      <w:lvlText w:val="%1.%2.%3.%4"/>
      <w:lvlJc w:val="left"/>
      <w:pPr>
        <w:ind w:left="1818" w:hanging="720"/>
      </w:pPr>
      <w:rPr>
        <w:rFonts w:hint="default"/>
      </w:rPr>
    </w:lvl>
    <w:lvl w:ilvl="4">
      <w:start w:val="1"/>
      <w:numFmt w:val="decimal"/>
      <w:lvlText w:val="%1.%2.%3.%4.%5"/>
      <w:lvlJc w:val="left"/>
      <w:pPr>
        <w:ind w:left="2544" w:hanging="1080"/>
      </w:pPr>
      <w:rPr>
        <w:rFonts w:hint="default"/>
      </w:rPr>
    </w:lvl>
    <w:lvl w:ilvl="5">
      <w:start w:val="1"/>
      <w:numFmt w:val="decimal"/>
      <w:lvlText w:val="%1.%2.%3.%4.%5.%6"/>
      <w:lvlJc w:val="left"/>
      <w:pPr>
        <w:ind w:left="2910" w:hanging="1080"/>
      </w:pPr>
      <w:rPr>
        <w:rFonts w:hint="default"/>
      </w:rPr>
    </w:lvl>
    <w:lvl w:ilvl="6">
      <w:start w:val="1"/>
      <w:numFmt w:val="decimal"/>
      <w:lvlText w:val="%1.%2.%3.%4.%5.%6.%7"/>
      <w:lvlJc w:val="left"/>
      <w:pPr>
        <w:ind w:left="3636" w:hanging="1440"/>
      </w:pPr>
      <w:rPr>
        <w:rFonts w:hint="default"/>
      </w:rPr>
    </w:lvl>
    <w:lvl w:ilvl="7">
      <w:start w:val="1"/>
      <w:numFmt w:val="decimal"/>
      <w:lvlText w:val="%1.%2.%3.%4.%5.%6.%7.%8"/>
      <w:lvlJc w:val="left"/>
      <w:pPr>
        <w:ind w:left="4002" w:hanging="1440"/>
      </w:pPr>
      <w:rPr>
        <w:rFonts w:hint="default"/>
      </w:rPr>
    </w:lvl>
    <w:lvl w:ilvl="8">
      <w:start w:val="1"/>
      <w:numFmt w:val="decimal"/>
      <w:lvlText w:val="%1.%2.%3.%4.%5.%6.%7.%8.%9"/>
      <w:lvlJc w:val="left"/>
      <w:pPr>
        <w:ind w:left="4728" w:hanging="1800"/>
      </w:pPr>
      <w:rPr>
        <w:rFonts w:hint="default"/>
      </w:rPr>
    </w:lvl>
  </w:abstractNum>
  <w:abstractNum w:abstractNumId="4">
    <w:nsid w:val="234710AF"/>
    <w:multiLevelType w:val="hybridMultilevel"/>
    <w:tmpl w:val="10A04604"/>
    <w:lvl w:ilvl="0" w:tplc="75C229E8">
      <w:start w:val="1"/>
      <w:numFmt w:val="decimal"/>
      <w:lvlText w:val="%1."/>
      <w:lvlJc w:val="left"/>
      <w:pPr>
        <w:tabs>
          <w:tab w:val="num" w:pos="720"/>
        </w:tabs>
        <w:ind w:left="720" w:hanging="720"/>
      </w:pPr>
      <w:rPr>
        <w:rFonts w:hint="default"/>
      </w:rPr>
    </w:lvl>
    <w:lvl w:ilvl="1" w:tplc="9D40414A">
      <w:start w:val="3"/>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9E5165"/>
    <w:multiLevelType w:val="hybridMultilevel"/>
    <w:tmpl w:val="E92276A8"/>
    <w:lvl w:ilvl="0" w:tplc="410A6E8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A267D58"/>
    <w:multiLevelType w:val="hybridMultilevel"/>
    <w:tmpl w:val="3092A4F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2E3C48"/>
    <w:multiLevelType w:val="hybridMultilevel"/>
    <w:tmpl w:val="8DB6FB62"/>
    <w:lvl w:ilvl="0" w:tplc="75C229E8">
      <w:start w:val="1"/>
      <w:numFmt w:val="decimal"/>
      <w:lvlText w:val="%1."/>
      <w:lvlJc w:val="left"/>
      <w:pPr>
        <w:tabs>
          <w:tab w:val="num" w:pos="720"/>
        </w:tabs>
        <w:ind w:left="720" w:hanging="720"/>
      </w:pPr>
      <w:rPr>
        <w:rFonts w:hint="default"/>
      </w:rPr>
    </w:lvl>
    <w:lvl w:ilvl="1" w:tplc="8FA06144">
      <w:start w:val="5"/>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E96619"/>
    <w:multiLevelType w:val="hybridMultilevel"/>
    <w:tmpl w:val="7D382DA4"/>
    <w:lvl w:ilvl="0" w:tplc="75C229E8">
      <w:start w:val="1"/>
      <w:numFmt w:val="decimal"/>
      <w:lvlText w:val="%1."/>
      <w:lvlJc w:val="left"/>
      <w:pPr>
        <w:tabs>
          <w:tab w:val="num" w:pos="720"/>
        </w:tabs>
        <w:ind w:left="720" w:hanging="720"/>
      </w:pPr>
      <w:rPr>
        <w:rFonts w:hint="default"/>
      </w:rPr>
    </w:lvl>
    <w:lvl w:ilvl="1" w:tplc="50EAAB44">
      <w:start w:val="4"/>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0335BE"/>
    <w:multiLevelType w:val="hybridMultilevel"/>
    <w:tmpl w:val="7C6EF298"/>
    <w:lvl w:ilvl="0" w:tplc="9E442D7C">
      <w:start w:val="16"/>
      <w:numFmt w:val="bullet"/>
      <w:lvlText w:val="-"/>
      <w:lvlJc w:val="left"/>
      <w:pPr>
        <w:ind w:left="720" w:hanging="360"/>
      </w:pPr>
      <w:rPr>
        <w:rFonts w:ascii="Arial" w:eastAsia="Calibri"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8874A6"/>
    <w:multiLevelType w:val="hybridMultilevel"/>
    <w:tmpl w:val="CB7A8164"/>
    <w:lvl w:ilvl="0" w:tplc="75C229E8">
      <w:start w:val="1"/>
      <w:numFmt w:val="decimal"/>
      <w:lvlText w:val="%1."/>
      <w:lvlJc w:val="left"/>
      <w:pPr>
        <w:tabs>
          <w:tab w:val="num" w:pos="720"/>
        </w:tabs>
        <w:ind w:left="720" w:hanging="720"/>
      </w:pPr>
      <w:rPr>
        <w:rFonts w:hint="default"/>
      </w:rPr>
    </w:lvl>
    <w:lvl w:ilvl="1" w:tplc="5084638C">
      <w:start w:val="2"/>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037FCA"/>
    <w:multiLevelType w:val="hybridMultilevel"/>
    <w:tmpl w:val="22C0A922"/>
    <w:lvl w:ilvl="0" w:tplc="1BEC93EA">
      <w:start w:val="1"/>
      <w:numFmt w:val="lowerRoman"/>
      <w:lvlText w:val="%1."/>
      <w:lvlJc w:val="left"/>
      <w:pPr>
        <w:ind w:left="990" w:hanging="720"/>
      </w:pPr>
      <w:rPr>
        <w:rFonts w:hint="default"/>
      </w:rPr>
    </w:lvl>
    <w:lvl w:ilvl="1" w:tplc="F1D4EA04">
      <w:start w:val="1"/>
      <w:numFmt w:val="lowerLetter"/>
      <w:lvlText w:val="%2."/>
      <w:lvlJc w:val="left"/>
      <w:pPr>
        <w:ind w:left="1350" w:hanging="360"/>
      </w:pPr>
      <w:rPr>
        <w:rFonts w:hint="default"/>
      </w:rPr>
    </w:lvl>
    <w:lvl w:ilvl="2" w:tplc="0409001B">
      <w:start w:val="1"/>
      <w:numFmt w:val="lowerRoman"/>
      <w:lvlText w:val="%3."/>
      <w:lvlJc w:val="right"/>
      <w:pPr>
        <w:ind w:left="2070" w:hanging="180"/>
      </w:pPr>
    </w:lvl>
    <w:lvl w:ilvl="3" w:tplc="89BC8B28">
      <w:start w:val="1"/>
      <w:numFmt w:val="decimal"/>
      <w:lvlText w:val="%4."/>
      <w:lvlJc w:val="left"/>
      <w:pPr>
        <w:ind w:left="2790" w:hanging="360"/>
      </w:pPr>
      <w:rPr>
        <w:rFonts w:hint="default"/>
      </w:rPr>
    </w:lvl>
    <w:lvl w:ilvl="4" w:tplc="1FD8293A">
      <w:numFmt w:val="bullet"/>
      <w:lvlText w:val=""/>
      <w:lvlJc w:val="left"/>
      <w:pPr>
        <w:ind w:left="3510" w:hanging="360"/>
      </w:pPr>
      <w:rPr>
        <w:rFonts w:ascii="Symbol" w:eastAsia="Calibri" w:hAnsi="Symbol" w:cs="Calibri" w:hint="default"/>
      </w:r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4E641465"/>
    <w:multiLevelType w:val="hybridMultilevel"/>
    <w:tmpl w:val="FF10D180"/>
    <w:lvl w:ilvl="0" w:tplc="0B10D0D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nsid w:val="53291471"/>
    <w:multiLevelType w:val="hybridMultilevel"/>
    <w:tmpl w:val="1ABE6378"/>
    <w:lvl w:ilvl="0" w:tplc="8B7CB2BA">
      <w:start w:val="1"/>
      <w:numFmt w:val="upperLetter"/>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28211F"/>
    <w:multiLevelType w:val="hybridMultilevel"/>
    <w:tmpl w:val="B2887C2A"/>
    <w:lvl w:ilvl="0" w:tplc="FD402E6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3F0460"/>
    <w:multiLevelType w:val="hybridMultilevel"/>
    <w:tmpl w:val="DCE49962"/>
    <w:lvl w:ilvl="0" w:tplc="9CFC0C22">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5AF2381E"/>
    <w:multiLevelType w:val="hybridMultilevel"/>
    <w:tmpl w:val="74F8CF40"/>
    <w:lvl w:ilvl="0" w:tplc="3F02B450">
      <w:start w:val="1"/>
      <w:numFmt w:val="bullet"/>
      <w:pStyle w:val="BodyText2"/>
      <w:lvlText w:val=""/>
      <w:lvlJc w:val="left"/>
      <w:pPr>
        <w:ind w:left="1157" w:hanging="360"/>
      </w:pPr>
      <w:rPr>
        <w:rFonts w:ascii="Symbol" w:hAnsi="Symbo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17">
    <w:nsid w:val="612507A6"/>
    <w:multiLevelType w:val="hybridMultilevel"/>
    <w:tmpl w:val="C9AA207A"/>
    <w:lvl w:ilvl="0" w:tplc="2C9476C4">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nsid w:val="644F07ED"/>
    <w:multiLevelType w:val="hybridMultilevel"/>
    <w:tmpl w:val="CA909496"/>
    <w:lvl w:ilvl="0" w:tplc="D5B28C2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66D671BB"/>
    <w:multiLevelType w:val="hybridMultilevel"/>
    <w:tmpl w:val="1690D85A"/>
    <w:lvl w:ilvl="0" w:tplc="255EF372">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0">
    <w:nsid w:val="690362F9"/>
    <w:multiLevelType w:val="hybridMultilevel"/>
    <w:tmpl w:val="9432B898"/>
    <w:lvl w:ilvl="0" w:tplc="0B7AA2F2">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6971563D"/>
    <w:multiLevelType w:val="hybridMultilevel"/>
    <w:tmpl w:val="C8F28AD2"/>
    <w:lvl w:ilvl="0" w:tplc="6994F2B0">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2">
    <w:nsid w:val="74511B45"/>
    <w:multiLevelType w:val="hybridMultilevel"/>
    <w:tmpl w:val="CC1A82F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186715"/>
    <w:multiLevelType w:val="hybridMultilevel"/>
    <w:tmpl w:val="A25628A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4AF62242">
      <w:start w:val="1"/>
      <w:numFmt w:val="none"/>
      <w:lvlText w:val=""/>
      <w:lvlJc w:val="right"/>
      <w:pPr>
        <w:tabs>
          <w:tab w:val="num" w:pos="1800"/>
        </w:tabs>
        <w:ind w:left="1800" w:hanging="18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C120F2E"/>
    <w:multiLevelType w:val="hybridMultilevel"/>
    <w:tmpl w:val="12F0C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130433"/>
    <w:multiLevelType w:val="hybridMultilevel"/>
    <w:tmpl w:val="9BD4A000"/>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23"/>
  </w:num>
  <w:num w:numId="4">
    <w:abstractNumId w:val="10"/>
  </w:num>
  <w:num w:numId="5">
    <w:abstractNumId w:val="4"/>
  </w:num>
  <w:num w:numId="6">
    <w:abstractNumId w:val="8"/>
  </w:num>
  <w:num w:numId="7">
    <w:abstractNumId w:val="7"/>
  </w:num>
  <w:num w:numId="8">
    <w:abstractNumId w:val="3"/>
  </w:num>
  <w:num w:numId="9">
    <w:abstractNumId w:val="14"/>
  </w:num>
  <w:num w:numId="10">
    <w:abstractNumId w:val="25"/>
  </w:num>
  <w:num w:numId="11">
    <w:abstractNumId w:val="6"/>
  </w:num>
  <w:num w:numId="12">
    <w:abstractNumId w:val="13"/>
  </w:num>
  <w:num w:numId="13">
    <w:abstractNumId w:val="0"/>
  </w:num>
  <w:num w:numId="14">
    <w:abstractNumId w:val="19"/>
  </w:num>
  <w:num w:numId="15">
    <w:abstractNumId w:val="18"/>
  </w:num>
  <w:num w:numId="16">
    <w:abstractNumId w:val="15"/>
  </w:num>
  <w:num w:numId="17">
    <w:abstractNumId w:val="20"/>
  </w:num>
  <w:num w:numId="18">
    <w:abstractNumId w:val="17"/>
  </w:num>
  <w:num w:numId="19">
    <w:abstractNumId w:val="24"/>
  </w:num>
  <w:num w:numId="20">
    <w:abstractNumId w:val="22"/>
  </w:num>
  <w:num w:numId="21">
    <w:abstractNumId w:val="12"/>
  </w:num>
  <w:num w:numId="22">
    <w:abstractNumId w:val="11"/>
  </w:num>
  <w:num w:numId="23">
    <w:abstractNumId w:val="5"/>
  </w:num>
  <w:num w:numId="24">
    <w:abstractNumId w:val="21"/>
  </w:num>
  <w:num w:numId="25">
    <w:abstractNumId w:val="2"/>
  </w:num>
  <w:num w:numId="26">
    <w:abstractNumId w:val="9"/>
  </w:num>
  <w:num w:numId="2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6D"/>
    <w:rsid w:val="00005523"/>
    <w:rsid w:val="00005D60"/>
    <w:rsid w:val="000152B2"/>
    <w:rsid w:val="000161E4"/>
    <w:rsid w:val="000224B4"/>
    <w:rsid w:val="0002679D"/>
    <w:rsid w:val="000332C2"/>
    <w:rsid w:val="00033CA6"/>
    <w:rsid w:val="00052EDE"/>
    <w:rsid w:val="000549B1"/>
    <w:rsid w:val="00062BC3"/>
    <w:rsid w:val="00073583"/>
    <w:rsid w:val="00081D60"/>
    <w:rsid w:val="00093326"/>
    <w:rsid w:val="000A0052"/>
    <w:rsid w:val="000A4E84"/>
    <w:rsid w:val="000B125E"/>
    <w:rsid w:val="000B47DC"/>
    <w:rsid w:val="000B6F7D"/>
    <w:rsid w:val="000D2E23"/>
    <w:rsid w:val="000D45A2"/>
    <w:rsid w:val="000E5846"/>
    <w:rsid w:val="000F2A4D"/>
    <w:rsid w:val="000F516A"/>
    <w:rsid w:val="000F561D"/>
    <w:rsid w:val="0010255F"/>
    <w:rsid w:val="0010536D"/>
    <w:rsid w:val="0012364C"/>
    <w:rsid w:val="00124557"/>
    <w:rsid w:val="00132DB6"/>
    <w:rsid w:val="00143F16"/>
    <w:rsid w:val="0015148C"/>
    <w:rsid w:val="00153547"/>
    <w:rsid w:val="00155664"/>
    <w:rsid w:val="0015685D"/>
    <w:rsid w:val="00156C57"/>
    <w:rsid w:val="0016234F"/>
    <w:rsid w:val="00163135"/>
    <w:rsid w:val="00166BB8"/>
    <w:rsid w:val="00170BB7"/>
    <w:rsid w:val="00171926"/>
    <w:rsid w:val="001724BB"/>
    <w:rsid w:val="00173070"/>
    <w:rsid w:val="00196E47"/>
    <w:rsid w:val="001A292A"/>
    <w:rsid w:val="001A69CC"/>
    <w:rsid w:val="001A6D45"/>
    <w:rsid w:val="001B1931"/>
    <w:rsid w:val="001B65D0"/>
    <w:rsid w:val="001C0779"/>
    <w:rsid w:val="001C5735"/>
    <w:rsid w:val="001E4133"/>
    <w:rsid w:val="001F50BC"/>
    <w:rsid w:val="001F5774"/>
    <w:rsid w:val="0020000F"/>
    <w:rsid w:val="0020718F"/>
    <w:rsid w:val="00207B72"/>
    <w:rsid w:val="00207B9C"/>
    <w:rsid w:val="00207DD5"/>
    <w:rsid w:val="0021739F"/>
    <w:rsid w:val="00225F80"/>
    <w:rsid w:val="0023138A"/>
    <w:rsid w:val="002331D6"/>
    <w:rsid w:val="0024457D"/>
    <w:rsid w:val="002446DC"/>
    <w:rsid w:val="00245BA8"/>
    <w:rsid w:val="002506F1"/>
    <w:rsid w:val="00265C3C"/>
    <w:rsid w:val="00266FEF"/>
    <w:rsid w:val="00277738"/>
    <w:rsid w:val="00291F56"/>
    <w:rsid w:val="00293985"/>
    <w:rsid w:val="00297B0E"/>
    <w:rsid w:val="002A16A7"/>
    <w:rsid w:val="002A3BC7"/>
    <w:rsid w:val="002A5C8E"/>
    <w:rsid w:val="002B327D"/>
    <w:rsid w:val="002B4189"/>
    <w:rsid w:val="002B4810"/>
    <w:rsid w:val="002C5859"/>
    <w:rsid w:val="002C5F7A"/>
    <w:rsid w:val="002C6B51"/>
    <w:rsid w:val="002C7003"/>
    <w:rsid w:val="002D2BF7"/>
    <w:rsid w:val="002D63D5"/>
    <w:rsid w:val="002E3321"/>
    <w:rsid w:val="002E7DB4"/>
    <w:rsid w:val="002F04B1"/>
    <w:rsid w:val="002F0C6C"/>
    <w:rsid w:val="002F28B0"/>
    <w:rsid w:val="00307A6F"/>
    <w:rsid w:val="00313923"/>
    <w:rsid w:val="00327C48"/>
    <w:rsid w:val="00343299"/>
    <w:rsid w:val="00345D05"/>
    <w:rsid w:val="003505E8"/>
    <w:rsid w:val="00360FFE"/>
    <w:rsid w:val="00362146"/>
    <w:rsid w:val="003678AD"/>
    <w:rsid w:val="00377FD9"/>
    <w:rsid w:val="0038373E"/>
    <w:rsid w:val="0038731C"/>
    <w:rsid w:val="003926BA"/>
    <w:rsid w:val="0039433C"/>
    <w:rsid w:val="003974F6"/>
    <w:rsid w:val="003A40A9"/>
    <w:rsid w:val="003A4294"/>
    <w:rsid w:val="003A64C6"/>
    <w:rsid w:val="003B4510"/>
    <w:rsid w:val="003C093F"/>
    <w:rsid w:val="003D0974"/>
    <w:rsid w:val="003D0FED"/>
    <w:rsid w:val="003E299A"/>
    <w:rsid w:val="003F1270"/>
    <w:rsid w:val="0040065C"/>
    <w:rsid w:val="00403292"/>
    <w:rsid w:val="00404CB8"/>
    <w:rsid w:val="004051C7"/>
    <w:rsid w:val="00415EA5"/>
    <w:rsid w:val="004170E7"/>
    <w:rsid w:val="00420D93"/>
    <w:rsid w:val="00421681"/>
    <w:rsid w:val="004236C3"/>
    <w:rsid w:val="00430DF9"/>
    <w:rsid w:val="004331B1"/>
    <w:rsid w:val="00434DAA"/>
    <w:rsid w:val="00437CBA"/>
    <w:rsid w:val="0044206A"/>
    <w:rsid w:val="00450818"/>
    <w:rsid w:val="0045254F"/>
    <w:rsid w:val="004548A1"/>
    <w:rsid w:val="00462B05"/>
    <w:rsid w:val="004731B5"/>
    <w:rsid w:val="00481407"/>
    <w:rsid w:val="00486BE9"/>
    <w:rsid w:val="00487705"/>
    <w:rsid w:val="004948FB"/>
    <w:rsid w:val="00496AF7"/>
    <w:rsid w:val="00497DC0"/>
    <w:rsid w:val="004A6BF2"/>
    <w:rsid w:val="004A6C78"/>
    <w:rsid w:val="004B3819"/>
    <w:rsid w:val="004B7046"/>
    <w:rsid w:val="004C75CC"/>
    <w:rsid w:val="004D2318"/>
    <w:rsid w:val="004E0AD8"/>
    <w:rsid w:val="004E1D4E"/>
    <w:rsid w:val="004E2E2B"/>
    <w:rsid w:val="004E43E6"/>
    <w:rsid w:val="004E50A7"/>
    <w:rsid w:val="004F00AF"/>
    <w:rsid w:val="004F08B3"/>
    <w:rsid w:val="004F552B"/>
    <w:rsid w:val="004F6EE5"/>
    <w:rsid w:val="0050171A"/>
    <w:rsid w:val="00502E18"/>
    <w:rsid w:val="00507953"/>
    <w:rsid w:val="005108A3"/>
    <w:rsid w:val="005116B8"/>
    <w:rsid w:val="00515696"/>
    <w:rsid w:val="00516C64"/>
    <w:rsid w:val="00520D1A"/>
    <w:rsid w:val="005221A1"/>
    <w:rsid w:val="005223AA"/>
    <w:rsid w:val="005329F0"/>
    <w:rsid w:val="00537785"/>
    <w:rsid w:val="0054152A"/>
    <w:rsid w:val="00547B31"/>
    <w:rsid w:val="00550075"/>
    <w:rsid w:val="00550524"/>
    <w:rsid w:val="0055495C"/>
    <w:rsid w:val="005569B3"/>
    <w:rsid w:val="00570845"/>
    <w:rsid w:val="005721FE"/>
    <w:rsid w:val="0058635E"/>
    <w:rsid w:val="005A0B05"/>
    <w:rsid w:val="005A5049"/>
    <w:rsid w:val="005B1159"/>
    <w:rsid w:val="005B22BC"/>
    <w:rsid w:val="005C3E11"/>
    <w:rsid w:val="005C412B"/>
    <w:rsid w:val="005C674F"/>
    <w:rsid w:val="005D32CC"/>
    <w:rsid w:val="005D6667"/>
    <w:rsid w:val="005E67A2"/>
    <w:rsid w:val="006009B0"/>
    <w:rsid w:val="00602D00"/>
    <w:rsid w:val="00606B19"/>
    <w:rsid w:val="00606B4C"/>
    <w:rsid w:val="00625974"/>
    <w:rsid w:val="006320E5"/>
    <w:rsid w:val="00632F92"/>
    <w:rsid w:val="00634D61"/>
    <w:rsid w:val="006416F5"/>
    <w:rsid w:val="00643CC0"/>
    <w:rsid w:val="0066480F"/>
    <w:rsid w:val="00665949"/>
    <w:rsid w:val="0068054B"/>
    <w:rsid w:val="00692991"/>
    <w:rsid w:val="006954E7"/>
    <w:rsid w:val="006A3782"/>
    <w:rsid w:val="006A4FF1"/>
    <w:rsid w:val="006B1579"/>
    <w:rsid w:val="006B6352"/>
    <w:rsid w:val="006C579E"/>
    <w:rsid w:val="006D04F2"/>
    <w:rsid w:val="006D0B1B"/>
    <w:rsid w:val="006D48F9"/>
    <w:rsid w:val="006D4AE8"/>
    <w:rsid w:val="006E1E1F"/>
    <w:rsid w:val="006E6EAF"/>
    <w:rsid w:val="006F759B"/>
    <w:rsid w:val="00700AEB"/>
    <w:rsid w:val="00724FE0"/>
    <w:rsid w:val="00731305"/>
    <w:rsid w:val="00757E9B"/>
    <w:rsid w:val="00760D91"/>
    <w:rsid w:val="00762810"/>
    <w:rsid w:val="00770490"/>
    <w:rsid w:val="0077220C"/>
    <w:rsid w:val="00772F40"/>
    <w:rsid w:val="007753C9"/>
    <w:rsid w:val="0077668F"/>
    <w:rsid w:val="00783FC4"/>
    <w:rsid w:val="00797EC7"/>
    <w:rsid w:val="007A1696"/>
    <w:rsid w:val="007A1A25"/>
    <w:rsid w:val="007A5DF7"/>
    <w:rsid w:val="007B0AF3"/>
    <w:rsid w:val="007B565C"/>
    <w:rsid w:val="007C4705"/>
    <w:rsid w:val="007C6734"/>
    <w:rsid w:val="007D4F5E"/>
    <w:rsid w:val="007F2387"/>
    <w:rsid w:val="007F262F"/>
    <w:rsid w:val="007F6649"/>
    <w:rsid w:val="007F7535"/>
    <w:rsid w:val="00804136"/>
    <w:rsid w:val="00806A40"/>
    <w:rsid w:val="00810D30"/>
    <w:rsid w:val="0082097B"/>
    <w:rsid w:val="008374F3"/>
    <w:rsid w:val="00842129"/>
    <w:rsid w:val="0084324E"/>
    <w:rsid w:val="00860B60"/>
    <w:rsid w:val="00866261"/>
    <w:rsid w:val="00866702"/>
    <w:rsid w:val="00871BCE"/>
    <w:rsid w:val="008808E6"/>
    <w:rsid w:val="008820F0"/>
    <w:rsid w:val="008831A3"/>
    <w:rsid w:val="00884B00"/>
    <w:rsid w:val="00890A1E"/>
    <w:rsid w:val="00890FD5"/>
    <w:rsid w:val="008953F4"/>
    <w:rsid w:val="00897FF0"/>
    <w:rsid w:val="008A294F"/>
    <w:rsid w:val="008B43F9"/>
    <w:rsid w:val="008B4EA7"/>
    <w:rsid w:val="008C5CF2"/>
    <w:rsid w:val="008D007A"/>
    <w:rsid w:val="008D0BA9"/>
    <w:rsid w:val="008D1CE7"/>
    <w:rsid w:val="008D678D"/>
    <w:rsid w:val="008D69F2"/>
    <w:rsid w:val="008E5E0A"/>
    <w:rsid w:val="008E7391"/>
    <w:rsid w:val="008E7E19"/>
    <w:rsid w:val="008F7894"/>
    <w:rsid w:val="0090221A"/>
    <w:rsid w:val="009160F8"/>
    <w:rsid w:val="0092415C"/>
    <w:rsid w:val="0092470E"/>
    <w:rsid w:val="00927F7F"/>
    <w:rsid w:val="00946A3A"/>
    <w:rsid w:val="00970EB3"/>
    <w:rsid w:val="009710A7"/>
    <w:rsid w:val="0098236A"/>
    <w:rsid w:val="0098305B"/>
    <w:rsid w:val="00986F54"/>
    <w:rsid w:val="0098725A"/>
    <w:rsid w:val="00994351"/>
    <w:rsid w:val="00994407"/>
    <w:rsid w:val="009A6104"/>
    <w:rsid w:val="009B2B9A"/>
    <w:rsid w:val="009B3620"/>
    <w:rsid w:val="009C1275"/>
    <w:rsid w:val="009C5CE4"/>
    <w:rsid w:val="009C5EE0"/>
    <w:rsid w:val="009D4645"/>
    <w:rsid w:val="009D526D"/>
    <w:rsid w:val="009E130A"/>
    <w:rsid w:val="009E728D"/>
    <w:rsid w:val="00A0038A"/>
    <w:rsid w:val="00A00433"/>
    <w:rsid w:val="00A047EA"/>
    <w:rsid w:val="00A11CFC"/>
    <w:rsid w:val="00A15809"/>
    <w:rsid w:val="00A21775"/>
    <w:rsid w:val="00A22C22"/>
    <w:rsid w:val="00A363F2"/>
    <w:rsid w:val="00A5154C"/>
    <w:rsid w:val="00A64479"/>
    <w:rsid w:val="00A64957"/>
    <w:rsid w:val="00A71AFA"/>
    <w:rsid w:val="00A7535E"/>
    <w:rsid w:val="00A83371"/>
    <w:rsid w:val="00A85D39"/>
    <w:rsid w:val="00A87109"/>
    <w:rsid w:val="00A93617"/>
    <w:rsid w:val="00A93C0F"/>
    <w:rsid w:val="00AA157A"/>
    <w:rsid w:val="00AB1D35"/>
    <w:rsid w:val="00AC2F07"/>
    <w:rsid w:val="00AC41F8"/>
    <w:rsid w:val="00AD17DC"/>
    <w:rsid w:val="00AD5C5A"/>
    <w:rsid w:val="00AD7AE9"/>
    <w:rsid w:val="00AE0ED1"/>
    <w:rsid w:val="00AF7E6F"/>
    <w:rsid w:val="00B06648"/>
    <w:rsid w:val="00B14372"/>
    <w:rsid w:val="00B1720B"/>
    <w:rsid w:val="00B213E2"/>
    <w:rsid w:val="00B25AB1"/>
    <w:rsid w:val="00B26C3C"/>
    <w:rsid w:val="00B5166F"/>
    <w:rsid w:val="00B5513A"/>
    <w:rsid w:val="00B62839"/>
    <w:rsid w:val="00B65078"/>
    <w:rsid w:val="00B74B8E"/>
    <w:rsid w:val="00B87CEE"/>
    <w:rsid w:val="00B911D5"/>
    <w:rsid w:val="00B93DFD"/>
    <w:rsid w:val="00B946BF"/>
    <w:rsid w:val="00B94D22"/>
    <w:rsid w:val="00B96ADB"/>
    <w:rsid w:val="00BA56FF"/>
    <w:rsid w:val="00BB2939"/>
    <w:rsid w:val="00BC2F6D"/>
    <w:rsid w:val="00BC3639"/>
    <w:rsid w:val="00BC397D"/>
    <w:rsid w:val="00BD5019"/>
    <w:rsid w:val="00BE4142"/>
    <w:rsid w:val="00BE641C"/>
    <w:rsid w:val="00BF209E"/>
    <w:rsid w:val="00BF4216"/>
    <w:rsid w:val="00C012B0"/>
    <w:rsid w:val="00C0483B"/>
    <w:rsid w:val="00C10019"/>
    <w:rsid w:val="00C12B3C"/>
    <w:rsid w:val="00C13A80"/>
    <w:rsid w:val="00C2173E"/>
    <w:rsid w:val="00C251D3"/>
    <w:rsid w:val="00C25C9B"/>
    <w:rsid w:val="00C372FC"/>
    <w:rsid w:val="00C37625"/>
    <w:rsid w:val="00C409E2"/>
    <w:rsid w:val="00C56B98"/>
    <w:rsid w:val="00C6041D"/>
    <w:rsid w:val="00C64DFD"/>
    <w:rsid w:val="00C674F3"/>
    <w:rsid w:val="00C707CB"/>
    <w:rsid w:val="00C721CB"/>
    <w:rsid w:val="00C73DB6"/>
    <w:rsid w:val="00C74A56"/>
    <w:rsid w:val="00C75619"/>
    <w:rsid w:val="00C75D7C"/>
    <w:rsid w:val="00C76F32"/>
    <w:rsid w:val="00C779D5"/>
    <w:rsid w:val="00C80ADE"/>
    <w:rsid w:val="00C8210B"/>
    <w:rsid w:val="00C871C9"/>
    <w:rsid w:val="00C91550"/>
    <w:rsid w:val="00CA722B"/>
    <w:rsid w:val="00CA73F9"/>
    <w:rsid w:val="00CB37D1"/>
    <w:rsid w:val="00CB4DEC"/>
    <w:rsid w:val="00CB5616"/>
    <w:rsid w:val="00CB5D91"/>
    <w:rsid w:val="00CC10AC"/>
    <w:rsid w:val="00CC111B"/>
    <w:rsid w:val="00CD4BBD"/>
    <w:rsid w:val="00CE20CB"/>
    <w:rsid w:val="00CE3B50"/>
    <w:rsid w:val="00CE60DE"/>
    <w:rsid w:val="00CE6A5F"/>
    <w:rsid w:val="00D040B5"/>
    <w:rsid w:val="00D06FEC"/>
    <w:rsid w:val="00D11E50"/>
    <w:rsid w:val="00D2320A"/>
    <w:rsid w:val="00D25DCB"/>
    <w:rsid w:val="00D3412F"/>
    <w:rsid w:val="00D549B4"/>
    <w:rsid w:val="00D57096"/>
    <w:rsid w:val="00D6008C"/>
    <w:rsid w:val="00D76FED"/>
    <w:rsid w:val="00D773EC"/>
    <w:rsid w:val="00D80DE1"/>
    <w:rsid w:val="00D839C2"/>
    <w:rsid w:val="00D871C6"/>
    <w:rsid w:val="00D87B00"/>
    <w:rsid w:val="00D87D45"/>
    <w:rsid w:val="00D932AD"/>
    <w:rsid w:val="00D93407"/>
    <w:rsid w:val="00D94169"/>
    <w:rsid w:val="00DA04E7"/>
    <w:rsid w:val="00DA3F19"/>
    <w:rsid w:val="00DB01C8"/>
    <w:rsid w:val="00DB051B"/>
    <w:rsid w:val="00DB25CD"/>
    <w:rsid w:val="00DB4A56"/>
    <w:rsid w:val="00DC3A44"/>
    <w:rsid w:val="00DC69BA"/>
    <w:rsid w:val="00DD48F9"/>
    <w:rsid w:val="00DE33EA"/>
    <w:rsid w:val="00DE70D9"/>
    <w:rsid w:val="00DF104E"/>
    <w:rsid w:val="00DF4EB9"/>
    <w:rsid w:val="00DF5E29"/>
    <w:rsid w:val="00E010D8"/>
    <w:rsid w:val="00E01950"/>
    <w:rsid w:val="00E1472D"/>
    <w:rsid w:val="00E34061"/>
    <w:rsid w:val="00E3537C"/>
    <w:rsid w:val="00E36C33"/>
    <w:rsid w:val="00E406C0"/>
    <w:rsid w:val="00E436A3"/>
    <w:rsid w:val="00E44162"/>
    <w:rsid w:val="00E446F8"/>
    <w:rsid w:val="00E50BF3"/>
    <w:rsid w:val="00E5425F"/>
    <w:rsid w:val="00E6365B"/>
    <w:rsid w:val="00E74E34"/>
    <w:rsid w:val="00E768E2"/>
    <w:rsid w:val="00E83B6F"/>
    <w:rsid w:val="00E857F2"/>
    <w:rsid w:val="00E94871"/>
    <w:rsid w:val="00EA2D57"/>
    <w:rsid w:val="00EA33D3"/>
    <w:rsid w:val="00EA3628"/>
    <w:rsid w:val="00EA4823"/>
    <w:rsid w:val="00EB18A9"/>
    <w:rsid w:val="00EC2F12"/>
    <w:rsid w:val="00EC6DE5"/>
    <w:rsid w:val="00ED65EA"/>
    <w:rsid w:val="00EE03BC"/>
    <w:rsid w:val="00EE0CCF"/>
    <w:rsid w:val="00EE273E"/>
    <w:rsid w:val="00EF2FA6"/>
    <w:rsid w:val="00EF325F"/>
    <w:rsid w:val="00F01BDE"/>
    <w:rsid w:val="00F0204B"/>
    <w:rsid w:val="00F0526A"/>
    <w:rsid w:val="00F0758A"/>
    <w:rsid w:val="00F10CB2"/>
    <w:rsid w:val="00F111E4"/>
    <w:rsid w:val="00F117CB"/>
    <w:rsid w:val="00F13E0A"/>
    <w:rsid w:val="00F17BFE"/>
    <w:rsid w:val="00F2332C"/>
    <w:rsid w:val="00F25750"/>
    <w:rsid w:val="00F25BBC"/>
    <w:rsid w:val="00F26362"/>
    <w:rsid w:val="00F300D9"/>
    <w:rsid w:val="00F30755"/>
    <w:rsid w:val="00F32BE1"/>
    <w:rsid w:val="00F364D6"/>
    <w:rsid w:val="00F42FF9"/>
    <w:rsid w:val="00F4509A"/>
    <w:rsid w:val="00F55139"/>
    <w:rsid w:val="00F6435D"/>
    <w:rsid w:val="00F67073"/>
    <w:rsid w:val="00F71690"/>
    <w:rsid w:val="00F72440"/>
    <w:rsid w:val="00F80F7E"/>
    <w:rsid w:val="00F83852"/>
    <w:rsid w:val="00FB3550"/>
    <w:rsid w:val="00FB6402"/>
    <w:rsid w:val="00FB7A9D"/>
    <w:rsid w:val="00FD35B6"/>
    <w:rsid w:val="00FE52D9"/>
    <w:rsid w:val="00FE64F4"/>
    <w:rsid w:val="00FF397D"/>
    <w:rsid w:val="00FF5AFF"/>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CE777B-8D6D-4C05-B895-1E789AA2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Kartika"/>
        <w:lang w:val="en-US" w:eastAsia="en-US" w:bidi="ml-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E47"/>
    <w:pPr>
      <w:spacing w:after="200"/>
    </w:pPr>
    <w:rPr>
      <w:rFonts w:ascii="Arial" w:hAnsi="Arial"/>
      <w:szCs w:val="22"/>
      <w:lang w:val="en-GB" w:bidi="ar-SA"/>
    </w:rPr>
  </w:style>
  <w:style w:type="paragraph" w:styleId="Heading1">
    <w:name w:val="heading 1"/>
    <w:basedOn w:val="ListParagraph"/>
    <w:next w:val="Normal"/>
    <w:link w:val="Heading1Char"/>
    <w:qFormat/>
    <w:rsid w:val="00196E47"/>
    <w:pPr>
      <w:numPr>
        <w:numId w:val="1"/>
      </w:numPr>
      <w:spacing w:line="360" w:lineRule="auto"/>
      <w:outlineLvl w:val="0"/>
    </w:pPr>
    <w:rPr>
      <w:rFonts w:cs="Arial Unicode MS"/>
      <w:b/>
      <w:szCs w:val="20"/>
      <w:lang w:bidi="ml-IN"/>
    </w:rPr>
  </w:style>
  <w:style w:type="paragraph" w:styleId="Heading2">
    <w:name w:val="heading 2"/>
    <w:basedOn w:val="Heading1"/>
    <w:next w:val="Normal"/>
    <w:link w:val="Heading2Char"/>
    <w:uiPriority w:val="9"/>
    <w:unhideWhenUsed/>
    <w:qFormat/>
    <w:rsid w:val="0015685D"/>
    <w:pPr>
      <w:numPr>
        <w:ilvl w:val="1"/>
      </w:numPr>
      <w:tabs>
        <w:tab w:val="left" w:pos="426"/>
      </w:tabs>
      <w:spacing w:before="240" w:after="120"/>
      <w:outlineLvl w:val="1"/>
    </w:pPr>
    <w:rPr>
      <w:b w:val="0"/>
    </w:rPr>
  </w:style>
  <w:style w:type="paragraph" w:styleId="Heading3">
    <w:name w:val="heading 3"/>
    <w:basedOn w:val="BodyText3"/>
    <w:next w:val="Normal"/>
    <w:link w:val="Heading3Char"/>
    <w:uiPriority w:val="9"/>
    <w:unhideWhenUsed/>
    <w:qFormat/>
    <w:rsid w:val="00196E47"/>
    <w:pPr>
      <w:outlineLvl w:val="2"/>
    </w:pPr>
  </w:style>
  <w:style w:type="paragraph" w:styleId="Heading9">
    <w:name w:val="heading 9"/>
    <w:basedOn w:val="Normal"/>
    <w:next w:val="Normal"/>
    <w:link w:val="Heading9Char"/>
    <w:rsid w:val="00CE3B50"/>
    <w:pPr>
      <w:bidi/>
      <w:spacing w:before="240" w:after="60"/>
      <w:outlineLvl w:val="8"/>
    </w:pPr>
    <w:rPr>
      <w:rFonts w:eastAsia="Times New Roman" w:cs="Arial Unicode MS"/>
      <w:szCs w:val="20"/>
      <w:lang w:val="en-US"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Normal">
    <w:name w:val="Style Normal +"/>
    <w:basedOn w:val="Normal"/>
    <w:rsid w:val="00B94D22"/>
    <w:pPr>
      <w:framePr w:wrap="around" w:vAnchor="text" w:hAnchor="text" w:y="1"/>
      <w:spacing w:after="0"/>
    </w:pPr>
    <w:rPr>
      <w:rFonts w:eastAsia="Times New Roman" w:cs="Times New Roman"/>
      <w:szCs w:val="20"/>
    </w:rPr>
  </w:style>
  <w:style w:type="paragraph" w:styleId="Header">
    <w:name w:val="header"/>
    <w:basedOn w:val="Normal"/>
    <w:link w:val="HeaderChar"/>
    <w:uiPriority w:val="99"/>
    <w:unhideWhenUsed/>
    <w:rsid w:val="00BC2F6D"/>
    <w:pPr>
      <w:tabs>
        <w:tab w:val="center" w:pos="4513"/>
        <w:tab w:val="right" w:pos="9026"/>
      </w:tabs>
      <w:spacing w:after="0"/>
    </w:pPr>
  </w:style>
  <w:style w:type="character" w:customStyle="1" w:styleId="HeaderChar">
    <w:name w:val="Header Char"/>
    <w:basedOn w:val="DefaultParagraphFont"/>
    <w:link w:val="Header"/>
    <w:uiPriority w:val="99"/>
    <w:rsid w:val="00BC2F6D"/>
  </w:style>
  <w:style w:type="paragraph" w:styleId="Footer">
    <w:name w:val="footer"/>
    <w:basedOn w:val="Normal"/>
    <w:link w:val="FooterChar"/>
    <w:unhideWhenUsed/>
    <w:rsid w:val="00BC2F6D"/>
    <w:pPr>
      <w:tabs>
        <w:tab w:val="center" w:pos="4513"/>
        <w:tab w:val="right" w:pos="9026"/>
      </w:tabs>
      <w:spacing w:after="0"/>
    </w:pPr>
  </w:style>
  <w:style w:type="character" w:customStyle="1" w:styleId="FooterChar">
    <w:name w:val="Footer Char"/>
    <w:basedOn w:val="DefaultParagraphFont"/>
    <w:link w:val="Footer"/>
    <w:rsid w:val="00BC2F6D"/>
  </w:style>
  <w:style w:type="paragraph" w:styleId="BalloonText">
    <w:name w:val="Balloon Text"/>
    <w:basedOn w:val="Normal"/>
    <w:link w:val="BalloonTextChar"/>
    <w:uiPriority w:val="99"/>
    <w:semiHidden/>
    <w:unhideWhenUsed/>
    <w:rsid w:val="00BC2F6D"/>
    <w:pPr>
      <w:spacing w:after="0"/>
    </w:pPr>
    <w:rPr>
      <w:rFonts w:ascii="Tahoma" w:hAnsi="Tahoma" w:cs="Arial Unicode MS"/>
      <w:sz w:val="16"/>
      <w:szCs w:val="16"/>
      <w:lang w:bidi="ml-IN"/>
    </w:rPr>
  </w:style>
  <w:style w:type="character" w:customStyle="1" w:styleId="BalloonTextChar">
    <w:name w:val="Balloon Text Char"/>
    <w:link w:val="BalloonText"/>
    <w:uiPriority w:val="99"/>
    <w:semiHidden/>
    <w:rsid w:val="00BC2F6D"/>
    <w:rPr>
      <w:rFonts w:ascii="Tahoma" w:hAnsi="Tahoma" w:cs="Tahoma"/>
      <w:sz w:val="16"/>
      <w:szCs w:val="16"/>
    </w:rPr>
  </w:style>
  <w:style w:type="character" w:styleId="Hyperlink">
    <w:name w:val="Hyperlink"/>
    <w:uiPriority w:val="99"/>
    <w:unhideWhenUsed/>
    <w:rsid w:val="00BC2F6D"/>
    <w:rPr>
      <w:color w:val="0000FF"/>
      <w:u w:val="single"/>
    </w:rPr>
  </w:style>
  <w:style w:type="paragraph" w:customStyle="1" w:styleId="CellHeading">
    <w:name w:val="Cell Heading"/>
    <w:basedOn w:val="Normal"/>
    <w:rsid w:val="00B06648"/>
    <w:pPr>
      <w:spacing w:after="0"/>
    </w:pPr>
    <w:rPr>
      <w:rFonts w:ascii="Helvetica" w:eastAsia="Times New Roman" w:hAnsi="Helvetica" w:cs="Times New Roman"/>
      <w:smallCaps/>
      <w:sz w:val="16"/>
      <w:szCs w:val="20"/>
      <w:lang w:val="en-US" w:eastAsia="ja-JP"/>
    </w:rPr>
  </w:style>
  <w:style w:type="paragraph" w:customStyle="1" w:styleId="CellBody">
    <w:name w:val="Cell Body"/>
    <w:basedOn w:val="Normal"/>
    <w:rsid w:val="00B06648"/>
    <w:pPr>
      <w:spacing w:after="0"/>
    </w:pPr>
    <w:rPr>
      <w:rFonts w:ascii="Helvetica" w:eastAsia="Times New Roman" w:hAnsi="Helvetica" w:cs="Times New Roman"/>
      <w:sz w:val="24"/>
      <w:szCs w:val="20"/>
      <w:lang w:val="en-US" w:eastAsia="ja-JP"/>
    </w:rPr>
  </w:style>
  <w:style w:type="character" w:customStyle="1" w:styleId="Heading1Char">
    <w:name w:val="Heading 1 Char"/>
    <w:link w:val="Heading1"/>
    <w:rsid w:val="00196E47"/>
    <w:rPr>
      <w:rFonts w:ascii="Arial" w:hAnsi="Arial"/>
      <w:b/>
      <w:sz w:val="20"/>
    </w:rPr>
  </w:style>
  <w:style w:type="paragraph" w:customStyle="1" w:styleId="BodyText1">
    <w:name w:val="Body Text 1"/>
    <w:basedOn w:val="Normal"/>
    <w:link w:val="BodyText1Char"/>
    <w:qFormat/>
    <w:rsid w:val="00890A1E"/>
    <w:pPr>
      <w:spacing w:line="360" w:lineRule="auto"/>
      <w:ind w:left="437"/>
      <w:jc w:val="both"/>
    </w:pPr>
    <w:rPr>
      <w:rFonts w:cs="Arial Unicode MS"/>
      <w:szCs w:val="20"/>
      <w:lang w:bidi="ml-IN"/>
    </w:rPr>
  </w:style>
  <w:style w:type="paragraph" w:styleId="BodyText2">
    <w:name w:val="Body Text 2"/>
    <w:basedOn w:val="BodyText1"/>
    <w:link w:val="BodyText2Char"/>
    <w:qFormat/>
    <w:rsid w:val="00196E47"/>
    <w:pPr>
      <w:numPr>
        <w:numId w:val="2"/>
      </w:numPr>
    </w:pPr>
  </w:style>
  <w:style w:type="character" w:customStyle="1" w:styleId="BodyText2Char">
    <w:name w:val="Body Text 2 Char"/>
    <w:link w:val="BodyText2"/>
    <w:rsid w:val="00196E47"/>
    <w:rPr>
      <w:rFonts w:ascii="Arial" w:hAnsi="Arial"/>
      <w:sz w:val="20"/>
    </w:rPr>
  </w:style>
  <w:style w:type="character" w:customStyle="1" w:styleId="BodyText1Char">
    <w:name w:val="Body Text 1 Char"/>
    <w:link w:val="BodyText1"/>
    <w:rsid w:val="00890A1E"/>
    <w:rPr>
      <w:rFonts w:ascii="Arial" w:hAnsi="Arial"/>
      <w:sz w:val="20"/>
    </w:rPr>
  </w:style>
  <w:style w:type="paragraph" w:styleId="BodyText3">
    <w:name w:val="Body Text 3"/>
    <w:basedOn w:val="BodyText2"/>
    <w:link w:val="BodyText3Char"/>
    <w:qFormat/>
    <w:rsid w:val="00C10019"/>
    <w:pPr>
      <w:numPr>
        <w:ilvl w:val="2"/>
        <w:numId w:val="1"/>
      </w:numPr>
      <w:spacing w:after="120"/>
    </w:pPr>
  </w:style>
  <w:style w:type="character" w:customStyle="1" w:styleId="BodyText3Char">
    <w:name w:val="Body Text 3 Char"/>
    <w:link w:val="BodyText3"/>
    <w:rsid w:val="00C10019"/>
    <w:rPr>
      <w:rFonts w:ascii="Arial" w:hAnsi="Arial"/>
      <w:sz w:val="20"/>
    </w:rPr>
  </w:style>
  <w:style w:type="paragraph" w:styleId="ListParagraph">
    <w:name w:val="List Paragraph"/>
    <w:basedOn w:val="Normal"/>
    <w:uiPriority w:val="34"/>
    <w:qFormat/>
    <w:rsid w:val="00890A1E"/>
    <w:pPr>
      <w:ind w:left="720"/>
      <w:contextualSpacing/>
    </w:pPr>
  </w:style>
  <w:style w:type="character" w:customStyle="1" w:styleId="Heading2Char">
    <w:name w:val="Heading 2 Char"/>
    <w:link w:val="Heading2"/>
    <w:uiPriority w:val="9"/>
    <w:rsid w:val="0015685D"/>
    <w:rPr>
      <w:rFonts w:ascii="Arial" w:hAnsi="Arial"/>
      <w:sz w:val="20"/>
    </w:rPr>
  </w:style>
  <w:style w:type="character" w:customStyle="1" w:styleId="Heading3Char">
    <w:name w:val="Heading 3 Char"/>
    <w:link w:val="Heading3"/>
    <w:uiPriority w:val="9"/>
    <w:rsid w:val="00196E47"/>
    <w:rPr>
      <w:rFonts w:ascii="Arial" w:hAnsi="Arial"/>
      <w:sz w:val="20"/>
    </w:rPr>
  </w:style>
  <w:style w:type="paragraph" w:customStyle="1" w:styleId="Default">
    <w:name w:val="Default"/>
    <w:rsid w:val="004B3819"/>
    <w:pPr>
      <w:autoSpaceDE w:val="0"/>
      <w:autoSpaceDN w:val="0"/>
      <w:adjustRightInd w:val="0"/>
    </w:pPr>
    <w:rPr>
      <w:rFonts w:ascii="Arial" w:eastAsia="Times New Roman" w:hAnsi="Arial" w:cs="Arial"/>
      <w:color w:val="000000"/>
      <w:sz w:val="24"/>
      <w:szCs w:val="24"/>
      <w:lang w:bidi="ar-SA"/>
    </w:rPr>
  </w:style>
  <w:style w:type="character" w:customStyle="1" w:styleId="Heading9Char">
    <w:name w:val="Heading 9 Char"/>
    <w:link w:val="Heading9"/>
    <w:rsid w:val="00CE3B50"/>
    <w:rPr>
      <w:rFonts w:ascii="Arial" w:eastAsia="Times New Roman" w:hAnsi="Arial" w:cs="Arial"/>
      <w:lang w:val="en-US"/>
    </w:rPr>
  </w:style>
  <w:style w:type="paragraph" w:styleId="NormalWeb">
    <w:name w:val="Normal (Web)"/>
    <w:basedOn w:val="Normal"/>
    <w:rsid w:val="00CE3B50"/>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qFormat/>
    <w:rsid w:val="00CE3B50"/>
    <w:rPr>
      <w:b/>
      <w:bCs/>
    </w:rPr>
  </w:style>
  <w:style w:type="character" w:styleId="Emphasis">
    <w:name w:val="Emphasis"/>
    <w:rsid w:val="00CE3B50"/>
    <w:rPr>
      <w:b/>
      <w:bCs/>
      <w:i w:val="0"/>
      <w:iCs w:val="0"/>
    </w:rPr>
  </w:style>
  <w:style w:type="character" w:styleId="PlaceholderText">
    <w:name w:val="Placeholder Text"/>
    <w:uiPriority w:val="99"/>
    <w:semiHidden/>
    <w:rsid w:val="00CE3B50"/>
    <w:rPr>
      <w:color w:val="808080"/>
    </w:rPr>
  </w:style>
  <w:style w:type="table" w:styleId="TableGrid">
    <w:name w:val="Table Grid"/>
    <w:basedOn w:val="TableNormal"/>
    <w:rsid w:val="00CE6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300D9"/>
    <w:pPr>
      <w:keepNext/>
      <w:keepLines/>
      <w:numPr>
        <w:numId w:val="0"/>
      </w:numPr>
      <w:spacing w:before="480" w:after="0" w:line="276" w:lineRule="auto"/>
      <w:contextualSpacing w:val="0"/>
      <w:outlineLvl w:val="9"/>
    </w:pPr>
    <w:rPr>
      <w:rFonts w:eastAsia="Times New Roman" w:cs="Arial"/>
      <w:bCs/>
      <w:color w:val="000000"/>
      <w:sz w:val="24"/>
      <w:szCs w:val="24"/>
      <w:lang w:val="en-US" w:eastAsia="ja-JP"/>
    </w:rPr>
  </w:style>
  <w:style w:type="paragraph" w:styleId="TOC1">
    <w:name w:val="toc 1"/>
    <w:basedOn w:val="Normal"/>
    <w:next w:val="Normal"/>
    <w:autoRedefine/>
    <w:uiPriority w:val="39"/>
    <w:unhideWhenUsed/>
    <w:qFormat/>
    <w:rsid w:val="00F300D9"/>
    <w:pPr>
      <w:spacing w:after="100" w:line="360" w:lineRule="auto"/>
    </w:pPr>
    <w:rPr>
      <w:sz w:val="24"/>
    </w:rPr>
  </w:style>
  <w:style w:type="paragraph" w:styleId="TOC2">
    <w:name w:val="toc 2"/>
    <w:basedOn w:val="Normal"/>
    <w:next w:val="Normal"/>
    <w:autoRedefine/>
    <w:uiPriority w:val="39"/>
    <w:unhideWhenUsed/>
    <w:qFormat/>
    <w:rsid w:val="00C871C9"/>
    <w:pPr>
      <w:spacing w:after="100"/>
      <w:ind w:left="200"/>
    </w:pPr>
  </w:style>
  <w:style w:type="paragraph" w:styleId="TOC3">
    <w:name w:val="toc 3"/>
    <w:basedOn w:val="Normal"/>
    <w:next w:val="Normal"/>
    <w:autoRedefine/>
    <w:uiPriority w:val="39"/>
    <w:unhideWhenUsed/>
    <w:qFormat/>
    <w:rsid w:val="00C871C9"/>
    <w:pPr>
      <w:spacing w:after="100"/>
      <w:ind w:left="400"/>
    </w:pPr>
  </w:style>
  <w:style w:type="paragraph" w:styleId="Revision">
    <w:name w:val="Revision"/>
    <w:hidden/>
    <w:uiPriority w:val="99"/>
    <w:semiHidden/>
    <w:rsid w:val="0024457D"/>
    <w:rPr>
      <w:rFonts w:ascii="Arial" w:hAnsi="Arial"/>
      <w:szCs w:val="22"/>
      <w:lang w:val="en-GB" w:bidi="ar-SA"/>
    </w:rPr>
  </w:style>
  <w:style w:type="character" w:styleId="CommentReference">
    <w:name w:val="annotation reference"/>
    <w:uiPriority w:val="99"/>
    <w:semiHidden/>
    <w:unhideWhenUsed/>
    <w:rsid w:val="0024457D"/>
    <w:rPr>
      <w:sz w:val="16"/>
      <w:szCs w:val="16"/>
    </w:rPr>
  </w:style>
  <w:style w:type="paragraph" w:styleId="CommentText">
    <w:name w:val="annotation text"/>
    <w:basedOn w:val="Normal"/>
    <w:link w:val="CommentTextChar"/>
    <w:uiPriority w:val="99"/>
    <w:semiHidden/>
    <w:unhideWhenUsed/>
    <w:rsid w:val="0024457D"/>
    <w:rPr>
      <w:rFonts w:cs="Arial Unicode MS"/>
      <w:szCs w:val="20"/>
      <w:lang w:bidi="ml-IN"/>
    </w:rPr>
  </w:style>
  <w:style w:type="character" w:customStyle="1" w:styleId="CommentTextChar">
    <w:name w:val="Comment Text Char"/>
    <w:link w:val="CommentText"/>
    <w:uiPriority w:val="99"/>
    <w:semiHidden/>
    <w:rsid w:val="0024457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4457D"/>
    <w:rPr>
      <w:b/>
      <w:bCs/>
    </w:rPr>
  </w:style>
  <w:style w:type="character" w:customStyle="1" w:styleId="CommentSubjectChar">
    <w:name w:val="Comment Subject Char"/>
    <w:link w:val="CommentSubject"/>
    <w:uiPriority w:val="99"/>
    <w:semiHidden/>
    <w:rsid w:val="0024457D"/>
    <w:rPr>
      <w:rFonts w:ascii="Arial" w:hAnsi="Arial"/>
      <w:b/>
      <w:bCs/>
      <w:sz w:val="20"/>
      <w:szCs w:val="20"/>
    </w:rPr>
  </w:style>
  <w:style w:type="paragraph" w:styleId="Caption">
    <w:name w:val="caption"/>
    <w:basedOn w:val="Normal"/>
    <w:next w:val="Normal"/>
    <w:uiPriority w:val="35"/>
    <w:semiHidden/>
    <w:unhideWhenUsed/>
    <w:qFormat/>
    <w:rsid w:val="00481407"/>
    <w:rPr>
      <w:b/>
      <w:bCs/>
      <w:color w:val="4F81BD"/>
      <w:sz w:val="18"/>
      <w:szCs w:val="18"/>
    </w:rPr>
  </w:style>
  <w:style w:type="paragraph" w:customStyle="1" w:styleId="HeaderABS1">
    <w:name w:val="Header_ABS1"/>
    <w:basedOn w:val="NoSpacing"/>
    <w:qFormat/>
    <w:rsid w:val="00D11E50"/>
    <w:pPr>
      <w:spacing w:before="60" w:after="60" w:line="276" w:lineRule="auto"/>
      <w:ind w:left="144" w:right="-270"/>
      <w:jc w:val="both"/>
    </w:pPr>
    <w:rPr>
      <w:rFonts w:eastAsia="Times New Roman" w:cs="Arial"/>
      <w:b/>
      <w:sz w:val="16"/>
      <w:lang w:val="en-US" w:bidi="en-US"/>
    </w:rPr>
  </w:style>
  <w:style w:type="paragraph" w:customStyle="1" w:styleId="HeaderABS2">
    <w:name w:val="Header_ABS2"/>
    <w:basedOn w:val="HeaderABS1"/>
    <w:qFormat/>
    <w:rsid w:val="00D11E50"/>
    <w:pPr>
      <w:spacing w:before="0" w:after="0" w:line="240" w:lineRule="auto"/>
      <w:ind w:right="-274"/>
    </w:pPr>
    <w:rPr>
      <w:sz w:val="10"/>
    </w:rPr>
  </w:style>
  <w:style w:type="paragraph" w:customStyle="1" w:styleId="TitleHeader">
    <w:name w:val="Title Header"/>
    <w:basedOn w:val="Header"/>
    <w:qFormat/>
    <w:rsid w:val="00D11E50"/>
    <w:pPr>
      <w:tabs>
        <w:tab w:val="clear" w:pos="4513"/>
        <w:tab w:val="clear" w:pos="9026"/>
        <w:tab w:val="center" w:pos="4680"/>
        <w:tab w:val="right" w:pos="9360"/>
      </w:tabs>
      <w:spacing w:before="200" w:after="120"/>
      <w:ind w:left="144"/>
      <w:jc w:val="center"/>
    </w:pPr>
    <w:rPr>
      <w:rFonts w:ascii="Arial Bold" w:eastAsia="Times New Roman" w:hAnsi="Arial Bold" w:cs="Times New Roman"/>
      <w:bCs/>
      <w:caps/>
      <w:sz w:val="16"/>
      <w:lang w:val="en-US" w:bidi="en-US"/>
    </w:rPr>
  </w:style>
  <w:style w:type="paragraph" w:styleId="NoSpacing">
    <w:name w:val="No Spacing"/>
    <w:uiPriority w:val="1"/>
    <w:qFormat/>
    <w:rsid w:val="00D11E50"/>
    <w:rPr>
      <w:rFonts w:ascii="Arial" w:hAnsi="Arial"/>
      <w:szCs w:val="22"/>
      <w:lang w:val="en-GB" w:bidi="ar-SA"/>
    </w:rPr>
  </w:style>
  <w:style w:type="table" w:styleId="LightShading-Accent4">
    <w:name w:val="Light Shading Accent 4"/>
    <w:basedOn w:val="TableNormal"/>
    <w:uiPriority w:val="60"/>
    <w:rsid w:val="00C75D7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Normal1">
    <w:name w:val="Normal1"/>
    <w:rsid w:val="00496AF7"/>
    <w:pPr>
      <w:spacing w:after="200" w:line="276" w:lineRule="auto"/>
    </w:pPr>
    <w:rPr>
      <w:rFonts w:cs="Calibri"/>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gctrust@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ngce.ac.in"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59656-2360-488E-922A-887871058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3580</CharactersWithSpaces>
  <SharedDoc>false</SharedDoc>
  <HLinks>
    <vt:vector size="12" baseType="variant">
      <vt:variant>
        <vt:i4>262261</vt:i4>
      </vt:variant>
      <vt:variant>
        <vt:i4>3</vt:i4>
      </vt:variant>
      <vt:variant>
        <vt:i4>0</vt:i4>
      </vt:variant>
      <vt:variant>
        <vt:i4>5</vt:i4>
      </vt:variant>
      <vt:variant>
        <vt:lpwstr>mailto:info@sngce.ac.in</vt:lpwstr>
      </vt:variant>
      <vt:variant>
        <vt:lpwstr/>
      </vt:variant>
      <vt:variant>
        <vt:i4>6750275</vt:i4>
      </vt:variant>
      <vt:variant>
        <vt:i4>0</vt:i4>
      </vt:variant>
      <vt:variant>
        <vt:i4>0</vt:i4>
      </vt:variant>
      <vt:variant>
        <vt:i4>5</vt:i4>
      </vt:variant>
      <vt:variant>
        <vt:lpwstr>mailto:sngctrust@gmail.com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Watson</dc:creator>
  <cp:lastModifiedBy>AVIEW</cp:lastModifiedBy>
  <cp:revision>2</cp:revision>
  <cp:lastPrinted>2012-07-04T05:23:00Z</cp:lastPrinted>
  <dcterms:created xsi:type="dcterms:W3CDTF">2022-10-28T08:43:00Z</dcterms:created>
  <dcterms:modified xsi:type="dcterms:W3CDTF">2022-10-28T08:43:00Z</dcterms:modified>
</cp:coreProperties>
</file>